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9380" w14:textId="77777777" w:rsidR="00BC748F" w:rsidRPr="00BC748F" w:rsidRDefault="00BC748F" w:rsidP="00BC748F">
      <w:pPr>
        <w:jc w:val="center"/>
        <w:rPr>
          <w:b/>
          <w:bCs/>
          <w:u w:val="single"/>
        </w:rPr>
      </w:pPr>
      <w:r w:rsidRPr="00BC748F">
        <w:rPr>
          <w:b/>
          <w:bCs/>
          <w:u w:val="single"/>
        </w:rPr>
        <w:t>East Anglia District of the Methodist Church — Social Media Use Policy</w:t>
      </w:r>
    </w:p>
    <w:p w14:paraId="2B3A7975" w14:textId="4D64C4BA" w:rsidR="00BC748F" w:rsidRPr="00BC748F" w:rsidRDefault="00BC748F" w:rsidP="00BC748F">
      <w:r w:rsidRPr="00BC748F">
        <w:br/>
      </w:r>
    </w:p>
    <w:p w14:paraId="7D523CD1" w14:textId="77777777" w:rsidR="00BC748F" w:rsidRPr="00BC748F" w:rsidRDefault="00BC748F" w:rsidP="00BC748F">
      <w:pPr>
        <w:rPr>
          <w:b/>
          <w:bCs/>
        </w:rPr>
      </w:pPr>
      <w:r w:rsidRPr="00BC748F">
        <w:rPr>
          <w:b/>
          <w:bCs/>
        </w:rPr>
        <w:t>Purpose</w:t>
      </w:r>
    </w:p>
    <w:p w14:paraId="56F40A6C" w14:textId="0CE4DFF5" w:rsidR="00BC748F" w:rsidRPr="00BC748F" w:rsidRDefault="00BC748F" w:rsidP="00BC748F">
      <w:pPr>
        <w:rPr>
          <w:i/>
          <w:iCs/>
        </w:rPr>
      </w:pPr>
      <w:r w:rsidRPr="00BC748F">
        <w:rPr>
          <w:i/>
          <w:iCs/>
        </w:rPr>
        <w:t xml:space="preserve">This policy sets out how the </w:t>
      </w:r>
      <w:r w:rsidR="002C33A4">
        <w:rPr>
          <w:i/>
          <w:iCs/>
        </w:rPr>
        <w:t>East Anglia District</w:t>
      </w:r>
      <w:r w:rsidR="00C24D64">
        <w:rPr>
          <w:i/>
          <w:iCs/>
        </w:rPr>
        <w:t xml:space="preserve"> </w:t>
      </w:r>
      <w:r w:rsidRPr="00BC748F">
        <w:rPr>
          <w:i/>
          <w:iCs/>
        </w:rPr>
        <w:t>of the Methodist Church</w:t>
      </w:r>
      <w:r w:rsidR="00C24D64">
        <w:rPr>
          <w:i/>
          <w:iCs/>
        </w:rPr>
        <w:t xml:space="preserve"> </w:t>
      </w:r>
      <w:r w:rsidRPr="00BC748F">
        <w:rPr>
          <w:i/>
          <w:iCs/>
        </w:rPr>
        <w:t>expect</w:t>
      </w:r>
      <w:r w:rsidR="002C33A4">
        <w:rPr>
          <w:i/>
          <w:iCs/>
        </w:rPr>
        <w:t>s</w:t>
      </w:r>
      <w:r w:rsidRPr="00BC748F">
        <w:rPr>
          <w:i/>
          <w:iCs/>
        </w:rPr>
        <w:t xml:space="preserve"> staff, trustees, volunteers and approved social-media administrators to use social media in a way that supports our charitable object</w:t>
      </w:r>
      <w:r w:rsidR="00C24D64">
        <w:rPr>
          <w:i/>
          <w:iCs/>
        </w:rPr>
        <w:t>s</w:t>
      </w:r>
      <w:r w:rsidRPr="00BC748F">
        <w:rPr>
          <w:i/>
          <w:iCs/>
        </w:rPr>
        <w:t>, protects vulnerable people, complies with UK law, and safeguards the reputation</w:t>
      </w:r>
      <w:r w:rsidR="00C24D64">
        <w:rPr>
          <w:i/>
          <w:iCs/>
        </w:rPr>
        <w:t xml:space="preserve"> of the Methodist Church</w:t>
      </w:r>
      <w:r w:rsidRPr="00BC748F">
        <w:rPr>
          <w:i/>
          <w:iCs/>
        </w:rPr>
        <w:t>.</w:t>
      </w:r>
    </w:p>
    <w:p w14:paraId="4D83BDE3" w14:textId="14AFEB44" w:rsidR="00BC748F" w:rsidRPr="00C24D64" w:rsidRDefault="00BC748F" w:rsidP="00C24D64">
      <w:pPr>
        <w:rPr>
          <w:i/>
          <w:iCs/>
        </w:rPr>
      </w:pPr>
      <w:r w:rsidRPr="00BC748F">
        <w:rPr>
          <w:i/>
          <w:iCs/>
        </w:rPr>
        <w:t xml:space="preserve">This policy supplements (and does not replace) any existing disciplinary, safeguarding, data-protection, </w:t>
      </w:r>
      <w:r w:rsidR="003F6351">
        <w:rPr>
          <w:i/>
          <w:iCs/>
        </w:rPr>
        <w:t>or other related</w:t>
      </w:r>
      <w:r w:rsidRPr="00BC748F">
        <w:rPr>
          <w:i/>
          <w:iCs/>
        </w:rPr>
        <w:t xml:space="preserve"> policies.</w:t>
      </w:r>
    </w:p>
    <w:p w14:paraId="59FEBE8B" w14:textId="7DAC13E2" w:rsidR="00BC748F" w:rsidRPr="00BC748F" w:rsidRDefault="00BC748F" w:rsidP="00BC748F">
      <w:pPr>
        <w:rPr>
          <w:b/>
          <w:bCs/>
        </w:rPr>
      </w:pPr>
      <w:r w:rsidRPr="00BC748F">
        <w:rPr>
          <w:b/>
          <w:bCs/>
        </w:rPr>
        <w:t>1. Scope</w:t>
      </w:r>
    </w:p>
    <w:p w14:paraId="1CE0BEE7" w14:textId="77777777" w:rsidR="00BC748F" w:rsidRPr="00BC748F" w:rsidRDefault="00BC748F" w:rsidP="00BC748F">
      <w:r w:rsidRPr="00BC748F">
        <w:t>This policy applies to:</w:t>
      </w:r>
    </w:p>
    <w:p w14:paraId="750866AD" w14:textId="438B95E2" w:rsidR="00BC748F" w:rsidRDefault="00BC748F" w:rsidP="00BC748F">
      <w:pPr>
        <w:numPr>
          <w:ilvl w:val="0"/>
          <w:numId w:val="1"/>
        </w:numPr>
      </w:pPr>
      <w:r w:rsidRPr="00BC748F">
        <w:t>All trustees, paid staff, volunteers and contractors who post on social</w:t>
      </w:r>
      <w:r>
        <w:t xml:space="preserve"> media</w:t>
      </w:r>
      <w:r w:rsidRPr="00BC748F">
        <w:t xml:space="preserve"> accounts</w:t>
      </w:r>
      <w:r>
        <w:t xml:space="preserve"> affiliated with </w:t>
      </w:r>
      <w:r w:rsidR="002C33A4">
        <w:t>the East Anglia District</w:t>
      </w:r>
      <w:r>
        <w:t>,</w:t>
      </w:r>
      <w:r w:rsidRPr="00BC748F">
        <w:t xml:space="preserve"> or who post from personal accounts where they identify their connection with </w:t>
      </w:r>
      <w:bookmarkStart w:id="0" w:name="_Hlk210466922"/>
      <w:r w:rsidR="002C33A4">
        <w:t>the East Anglia District</w:t>
      </w:r>
      <w:bookmarkEnd w:id="0"/>
      <w:r w:rsidRPr="00BC748F">
        <w:t>.</w:t>
      </w:r>
    </w:p>
    <w:p w14:paraId="702F6201" w14:textId="2C384DE3" w:rsidR="00BC748F" w:rsidRDefault="00C24D64" w:rsidP="00C24D64">
      <w:pPr>
        <w:numPr>
          <w:ilvl w:val="0"/>
          <w:numId w:val="1"/>
        </w:numPr>
      </w:pPr>
      <w:r>
        <w:t xml:space="preserve">All </w:t>
      </w:r>
      <w:r w:rsidR="002C33A4">
        <w:t xml:space="preserve">East Anglia District </w:t>
      </w:r>
      <w:r>
        <w:t xml:space="preserve">owned or managed social media accounts and </w:t>
      </w:r>
      <w:r w:rsidR="00BC748F" w:rsidRPr="00BC748F">
        <w:t xml:space="preserve">any official groups or forums moderated by </w:t>
      </w:r>
      <w:r>
        <w:t xml:space="preserve">any of the </w:t>
      </w:r>
      <w:r w:rsidR="00AD4D13">
        <w:t>East Anglia District</w:t>
      </w:r>
      <w:r w:rsidR="00BC748F" w:rsidRPr="00BC748F">
        <w:t>.</w:t>
      </w:r>
    </w:p>
    <w:p w14:paraId="3687E00B" w14:textId="77777777" w:rsidR="00A701A9" w:rsidRPr="00C24D64" w:rsidRDefault="00A701A9" w:rsidP="00A701A9">
      <w:pPr>
        <w:ind w:left="720"/>
      </w:pPr>
    </w:p>
    <w:p w14:paraId="4EF7D1F4" w14:textId="4DA28E06" w:rsidR="00BC748F" w:rsidRPr="00BC748F" w:rsidRDefault="00BC748F" w:rsidP="00BC748F">
      <w:pPr>
        <w:rPr>
          <w:b/>
          <w:bCs/>
        </w:rPr>
      </w:pPr>
      <w:r w:rsidRPr="00BC748F">
        <w:rPr>
          <w:b/>
          <w:bCs/>
        </w:rPr>
        <w:t>2. Principles and legal duties (short summary)</w:t>
      </w:r>
    </w:p>
    <w:p w14:paraId="143E5216" w14:textId="53DE0809" w:rsidR="00BC748F" w:rsidRPr="00BC748F" w:rsidRDefault="00BC748F" w:rsidP="00BC748F">
      <w:r w:rsidRPr="00BC748F">
        <w:t xml:space="preserve">When using social media </w:t>
      </w:r>
      <w:r w:rsidR="00C24D64">
        <w:t xml:space="preserve">on behalf of </w:t>
      </w:r>
      <w:r w:rsidR="00A11149">
        <w:t>the East Anglia District</w:t>
      </w:r>
      <w:r w:rsidR="00A11149" w:rsidRPr="00BC748F">
        <w:t xml:space="preserve"> </w:t>
      </w:r>
      <w:r w:rsidRPr="00BC748F">
        <w:t>you must:</w:t>
      </w:r>
    </w:p>
    <w:p w14:paraId="35DFE4AB" w14:textId="77777777" w:rsidR="00BC748F" w:rsidRPr="00BC748F" w:rsidRDefault="00BC748F" w:rsidP="00BC748F">
      <w:pPr>
        <w:numPr>
          <w:ilvl w:val="0"/>
          <w:numId w:val="2"/>
        </w:numPr>
      </w:pPr>
      <w:r w:rsidRPr="00BC748F">
        <w:t xml:space="preserve">Comply with data-protection law (UK GDPR and the Data Protection Act 2018), including minimising personal data, having lawful bases for processing, and respecting people’s rights. </w:t>
      </w:r>
      <w:hyperlink r:id="rId7" w:tgtFrame="_blank" w:history="1">
        <w:r w:rsidRPr="00BC748F">
          <w:rPr>
            <w:rStyle w:val="Hyperlink"/>
          </w:rPr>
          <w:t>Information Commissioner's Office</w:t>
        </w:r>
      </w:hyperlink>
    </w:p>
    <w:p w14:paraId="69544351" w14:textId="77777777" w:rsidR="00BC748F" w:rsidRPr="00BC748F" w:rsidRDefault="00BC748F" w:rsidP="00BC748F">
      <w:pPr>
        <w:numPr>
          <w:ilvl w:val="0"/>
          <w:numId w:val="2"/>
        </w:numPr>
      </w:pPr>
      <w:r w:rsidRPr="00BC748F">
        <w:t xml:space="preserve">Avoid publishing statements that are (or are likely to be) defamatory; take care to check facts and use neutral language on allegations. The threshold for defamation in the UK is “serious harm”. </w:t>
      </w:r>
      <w:hyperlink r:id="rId8" w:tgtFrame="_blank" w:history="1">
        <w:r w:rsidRPr="00BC748F">
          <w:rPr>
            <w:rStyle w:val="Hyperlink"/>
          </w:rPr>
          <w:t>Legislation.gov.uk</w:t>
        </w:r>
      </w:hyperlink>
    </w:p>
    <w:p w14:paraId="60A77A67" w14:textId="6852FD20" w:rsidR="00BC748F" w:rsidRPr="00BC748F" w:rsidRDefault="00BC748F" w:rsidP="00BC748F">
      <w:pPr>
        <w:numPr>
          <w:ilvl w:val="0"/>
          <w:numId w:val="2"/>
        </w:numPr>
      </w:pPr>
      <w:r w:rsidRPr="00BC748F">
        <w:t xml:space="preserve">Respect whistleblowing law: staff who make protected disclosures (public-interest whistleblowing) are </w:t>
      </w:r>
      <w:r w:rsidR="003F6351">
        <w:t>legally safeguarded</w:t>
      </w:r>
      <w:r w:rsidRPr="00BC748F">
        <w:t xml:space="preserve">; </w:t>
      </w:r>
      <w:r w:rsidR="003F6351">
        <w:t xml:space="preserve">whistleblowers must not be subject to </w:t>
      </w:r>
      <w:r w:rsidRPr="00BC748F">
        <w:t xml:space="preserve">retaliation. </w:t>
      </w:r>
      <w:hyperlink r:id="rId9" w:tgtFrame="_blank" w:history="1">
        <w:r w:rsidRPr="00BC748F">
          <w:rPr>
            <w:rStyle w:val="Hyperlink"/>
          </w:rPr>
          <w:t>GOV.UK+1</w:t>
        </w:r>
      </w:hyperlink>
    </w:p>
    <w:p w14:paraId="140FA48D" w14:textId="1953355C" w:rsidR="00BC748F" w:rsidRPr="00BC748F" w:rsidRDefault="00BC748F" w:rsidP="00BC748F">
      <w:pPr>
        <w:numPr>
          <w:ilvl w:val="0"/>
          <w:numId w:val="2"/>
        </w:numPr>
      </w:pPr>
      <w:r w:rsidRPr="00BC748F">
        <w:t xml:space="preserve">Comply with the Equality Act 2010: do not post content that discriminates against people with protected </w:t>
      </w:r>
      <w:r w:rsidR="00C24D64" w:rsidRPr="00BC748F">
        <w:t>characteristics and</w:t>
      </w:r>
      <w:r w:rsidRPr="00BC748F">
        <w:t xml:space="preserve"> manage online </w:t>
      </w:r>
      <w:proofErr w:type="gramStart"/>
      <w:r w:rsidRPr="00BC748F">
        <w:t>interactions</w:t>
      </w:r>
      <w:proofErr w:type="gramEnd"/>
      <w:r w:rsidRPr="00BC748F">
        <w:t xml:space="preserve"> so the </w:t>
      </w:r>
      <w:r w:rsidR="00A11149">
        <w:t>East Anglia District</w:t>
      </w:r>
      <w:r w:rsidR="00A11149" w:rsidRPr="00BC748F">
        <w:t xml:space="preserve"> </w:t>
      </w:r>
      <w:r w:rsidRPr="00BC748F">
        <w:t xml:space="preserve">does not become vicariously liable for discriminatory acts by staff or volunteers. </w:t>
      </w:r>
      <w:hyperlink r:id="rId10" w:tgtFrame="_blank" w:history="1">
        <w:r w:rsidRPr="00BC748F">
          <w:rPr>
            <w:rStyle w:val="Hyperlink"/>
          </w:rPr>
          <w:t>GOV.UK+1</w:t>
        </w:r>
      </w:hyperlink>
    </w:p>
    <w:p w14:paraId="3728749D" w14:textId="77777777" w:rsidR="00BC748F" w:rsidRDefault="00BC748F" w:rsidP="00BC748F">
      <w:pPr>
        <w:numPr>
          <w:ilvl w:val="0"/>
          <w:numId w:val="2"/>
        </w:numPr>
      </w:pPr>
      <w:r w:rsidRPr="00BC748F">
        <w:lastRenderedPageBreak/>
        <w:t xml:space="preserve">Respect copyright and intellectual property (e.g., do not repost images, music, text or video without permission or a clear lawful basis). </w:t>
      </w:r>
      <w:hyperlink r:id="rId11" w:tgtFrame="_blank" w:history="1">
        <w:r w:rsidRPr="00BC748F">
          <w:rPr>
            <w:rStyle w:val="Hyperlink"/>
          </w:rPr>
          <w:t>ASA</w:t>
        </w:r>
      </w:hyperlink>
    </w:p>
    <w:p w14:paraId="4C6D1945" w14:textId="5F50A049" w:rsidR="00C24D64" w:rsidRPr="00BC748F" w:rsidRDefault="00C24D64" w:rsidP="00BC748F">
      <w:pPr>
        <w:numPr>
          <w:ilvl w:val="0"/>
          <w:numId w:val="2"/>
        </w:numPr>
      </w:pPr>
      <w:r>
        <w:t>Respect confidentiality</w:t>
      </w:r>
      <w:r w:rsidR="003F6351">
        <w:t>, privacy</w:t>
      </w:r>
      <w:r>
        <w:t xml:space="preserve"> and sensitive information.</w:t>
      </w:r>
    </w:p>
    <w:p w14:paraId="260E7823" w14:textId="77777777" w:rsidR="00BC748F" w:rsidRDefault="00BC748F" w:rsidP="00BC748F">
      <w:pPr>
        <w:numPr>
          <w:ilvl w:val="0"/>
          <w:numId w:val="2"/>
        </w:numPr>
      </w:pPr>
      <w:r w:rsidRPr="00BC748F">
        <w:t xml:space="preserve">Follow Charity Commission guidance and good governance expectations for charity social media use, including having a policy, oversight by trustees and proportionate moderation. </w:t>
      </w:r>
      <w:hyperlink r:id="rId12" w:tgtFrame="_blank" w:history="1">
        <w:r w:rsidRPr="00BC748F">
          <w:rPr>
            <w:rStyle w:val="Hyperlink"/>
          </w:rPr>
          <w:t>charitycommission.blog.gov.uk+1</w:t>
        </w:r>
      </w:hyperlink>
    </w:p>
    <w:p w14:paraId="165AEAA0" w14:textId="7FB27CFD" w:rsidR="003F6351" w:rsidRPr="003F6351" w:rsidRDefault="003F6351" w:rsidP="003F6351">
      <w:pPr>
        <w:pStyle w:val="ListParagraph"/>
        <w:numPr>
          <w:ilvl w:val="0"/>
          <w:numId w:val="2"/>
        </w:numPr>
      </w:pPr>
      <w:r w:rsidRPr="003F6351">
        <w:t>Exercise caution when sharing content from outside organisations. Material from extreme or harmful groups can sometimes seem harmless but may damage our reputation if shared. Always verify the source before posting, avoid sharing content of unclear origin, and seek guidance if you are uncertain.</w:t>
      </w:r>
    </w:p>
    <w:p w14:paraId="10EC19F2" w14:textId="77777777" w:rsidR="00BC748F" w:rsidRDefault="00BC748F" w:rsidP="00BC748F"/>
    <w:p w14:paraId="2A9F5CE7" w14:textId="77777777" w:rsidR="00BC748F" w:rsidRPr="00BC748F" w:rsidRDefault="00BC748F" w:rsidP="00BC748F">
      <w:pPr>
        <w:rPr>
          <w:b/>
          <w:bCs/>
        </w:rPr>
      </w:pPr>
      <w:r w:rsidRPr="00BC748F">
        <w:rPr>
          <w:b/>
          <w:bCs/>
        </w:rPr>
        <w:t>3. Acceptable content and behaviour</w:t>
      </w:r>
    </w:p>
    <w:p w14:paraId="3EBBDF43" w14:textId="69AF64F2" w:rsidR="00BC748F" w:rsidRPr="00BC748F" w:rsidRDefault="00BC748F" w:rsidP="00BC748F">
      <w:r w:rsidRPr="00BC748F">
        <w:t>3.1 On accounts</w:t>
      </w:r>
      <w:r w:rsidR="00C24D64">
        <w:t xml:space="preserve"> identifying the </w:t>
      </w:r>
      <w:r w:rsidR="00A11149">
        <w:t>East Anglia District</w:t>
      </w:r>
      <w:r w:rsidR="00C24D64">
        <w:t xml:space="preserve">, </w:t>
      </w:r>
      <w:r w:rsidRPr="00BC748F">
        <w:t>you MUST only post material that:</w:t>
      </w:r>
    </w:p>
    <w:p w14:paraId="4870E2E8" w14:textId="77777777" w:rsidR="00BC748F" w:rsidRPr="00BC748F" w:rsidRDefault="00BC748F" w:rsidP="00BC748F">
      <w:pPr>
        <w:numPr>
          <w:ilvl w:val="0"/>
          <w:numId w:val="3"/>
        </w:numPr>
      </w:pPr>
      <w:r w:rsidRPr="00BC748F">
        <w:t>Is accurate, respectful and consistent with Methodist values and our safeguarding responsibilities.</w:t>
      </w:r>
    </w:p>
    <w:p w14:paraId="2DBDC8C1" w14:textId="77777777" w:rsidR="00BC748F" w:rsidRPr="00BC748F" w:rsidRDefault="00BC748F" w:rsidP="00BC748F">
      <w:pPr>
        <w:numPr>
          <w:ilvl w:val="0"/>
          <w:numId w:val="3"/>
        </w:numPr>
      </w:pPr>
      <w:r w:rsidRPr="00BC748F">
        <w:t>Is lawful (no hate speech, harassment, pornographic, violent, extremist or otherwise illegal content).</w:t>
      </w:r>
    </w:p>
    <w:p w14:paraId="64CB7239" w14:textId="77777777" w:rsidR="00BC748F" w:rsidRPr="00BC748F" w:rsidRDefault="00BC748F" w:rsidP="00BC748F">
      <w:pPr>
        <w:numPr>
          <w:ilvl w:val="0"/>
          <w:numId w:val="3"/>
        </w:numPr>
      </w:pPr>
      <w:r w:rsidRPr="00BC748F">
        <w:t>Is consistent with safeguarding of children and vulnerable adults — do not publish identifying personal details or images of children or vulnerable adults without express written consent and compliance with safeguarding procedures.</w:t>
      </w:r>
    </w:p>
    <w:p w14:paraId="6BE9D3F0" w14:textId="77777777" w:rsidR="00BC748F" w:rsidRPr="00BC748F" w:rsidRDefault="00BC748F" w:rsidP="00BC748F">
      <w:pPr>
        <w:numPr>
          <w:ilvl w:val="0"/>
          <w:numId w:val="3"/>
        </w:numPr>
      </w:pPr>
      <w:r w:rsidRPr="00BC748F">
        <w:t xml:space="preserve">Respects privacy: get consent before posting photos or other personal data; minimise personal data shared; retain data only as required. </w:t>
      </w:r>
      <w:hyperlink r:id="rId13" w:tgtFrame="_blank" w:history="1">
        <w:r w:rsidRPr="00BC748F">
          <w:rPr>
            <w:rStyle w:val="Hyperlink"/>
          </w:rPr>
          <w:t>Information Commissioner's Office</w:t>
        </w:r>
      </w:hyperlink>
    </w:p>
    <w:p w14:paraId="04749939" w14:textId="77777777" w:rsidR="00BC748F" w:rsidRPr="00BC748F" w:rsidRDefault="00BC748F" w:rsidP="00BC748F">
      <w:r w:rsidRPr="00BC748F">
        <w:t>3.2 You MUST NOT post content that:</w:t>
      </w:r>
    </w:p>
    <w:p w14:paraId="0826DD14" w14:textId="77777777" w:rsidR="00BC748F" w:rsidRPr="00BC748F" w:rsidRDefault="00BC748F" w:rsidP="00BC748F">
      <w:pPr>
        <w:numPr>
          <w:ilvl w:val="0"/>
          <w:numId w:val="4"/>
        </w:numPr>
      </w:pPr>
      <w:r w:rsidRPr="00BC748F">
        <w:t xml:space="preserve">Could reasonably be interpreted as defamatory or that repeats unverified allegations about individuals or organisations. </w:t>
      </w:r>
      <w:hyperlink r:id="rId14" w:tgtFrame="_blank" w:history="1">
        <w:r w:rsidRPr="00BC748F">
          <w:rPr>
            <w:rStyle w:val="Hyperlink"/>
          </w:rPr>
          <w:t>Legislation.gov.uk</w:t>
        </w:r>
      </w:hyperlink>
    </w:p>
    <w:p w14:paraId="55FBF2AD" w14:textId="77777777" w:rsidR="00BC748F" w:rsidRPr="00BC748F" w:rsidRDefault="00BC748F" w:rsidP="00BC748F">
      <w:pPr>
        <w:numPr>
          <w:ilvl w:val="0"/>
          <w:numId w:val="4"/>
        </w:numPr>
      </w:pPr>
      <w:r w:rsidRPr="00BC748F">
        <w:t xml:space="preserve">Violates copyright (e.g., reposting third-party articles, images, video or music without permission). </w:t>
      </w:r>
      <w:hyperlink r:id="rId15" w:tgtFrame="_blank" w:history="1">
        <w:r w:rsidRPr="00BC748F">
          <w:rPr>
            <w:rStyle w:val="Hyperlink"/>
          </w:rPr>
          <w:t>ASA</w:t>
        </w:r>
      </w:hyperlink>
    </w:p>
    <w:p w14:paraId="3D99A958" w14:textId="77777777" w:rsidR="00BC748F" w:rsidRPr="00BC748F" w:rsidRDefault="00BC748F" w:rsidP="00BC748F">
      <w:pPr>
        <w:numPr>
          <w:ilvl w:val="0"/>
          <w:numId w:val="4"/>
        </w:numPr>
      </w:pPr>
      <w:r w:rsidRPr="00BC748F">
        <w:t xml:space="preserve">Is discriminatory, harassing, or abusive toward a person or group protected under the Equality Act 2010. </w:t>
      </w:r>
      <w:hyperlink r:id="rId16" w:tgtFrame="_blank" w:history="1">
        <w:r w:rsidRPr="00BC748F">
          <w:rPr>
            <w:rStyle w:val="Hyperlink"/>
          </w:rPr>
          <w:t>GOV.UK</w:t>
        </w:r>
      </w:hyperlink>
    </w:p>
    <w:p w14:paraId="103DF675" w14:textId="677494AC" w:rsidR="00BC748F" w:rsidRDefault="00BC748F" w:rsidP="002F6EF5">
      <w:pPr>
        <w:numPr>
          <w:ilvl w:val="0"/>
          <w:numId w:val="4"/>
        </w:numPr>
      </w:pPr>
      <w:r w:rsidRPr="00BC748F">
        <w:t xml:space="preserve">Reveals sensitive personal data (special category data) except where a lawful basis and safeguards have been documented. </w:t>
      </w:r>
      <w:hyperlink r:id="rId17" w:tgtFrame="_blank" w:history="1">
        <w:r w:rsidRPr="00BC748F">
          <w:rPr>
            <w:rStyle w:val="Hyperlink"/>
          </w:rPr>
          <w:t>Information Commissioner's Office</w:t>
        </w:r>
      </w:hyperlink>
    </w:p>
    <w:p w14:paraId="7EC8FA99" w14:textId="77777777" w:rsidR="00BC748F" w:rsidRPr="00BC748F" w:rsidRDefault="00BC748F" w:rsidP="00BC748F">
      <w:pPr>
        <w:ind w:left="720"/>
      </w:pPr>
    </w:p>
    <w:p w14:paraId="590C69A2" w14:textId="77777777" w:rsidR="00BC748F" w:rsidRPr="00BC748F" w:rsidRDefault="00BC748F" w:rsidP="00BC748F">
      <w:pPr>
        <w:rPr>
          <w:b/>
          <w:bCs/>
        </w:rPr>
      </w:pPr>
      <w:r w:rsidRPr="00BC748F">
        <w:rPr>
          <w:b/>
          <w:bCs/>
        </w:rPr>
        <w:t>4. Personal accounts and public comment</w:t>
      </w:r>
    </w:p>
    <w:p w14:paraId="4C3D41F2" w14:textId="72F8FE86" w:rsidR="00BC748F" w:rsidRPr="00BC748F" w:rsidRDefault="00BC748F" w:rsidP="00BC748F">
      <w:pPr>
        <w:numPr>
          <w:ilvl w:val="0"/>
          <w:numId w:val="5"/>
        </w:numPr>
      </w:pPr>
      <w:r w:rsidRPr="00BC748F">
        <w:t xml:space="preserve">Trustees, staff and volunteers may have personal views. However, if you identify your role with the </w:t>
      </w:r>
      <w:r w:rsidR="00A11149">
        <w:t>East Anglia District</w:t>
      </w:r>
      <w:r w:rsidR="00A11149" w:rsidRPr="00BC748F">
        <w:t xml:space="preserve"> </w:t>
      </w:r>
      <w:r w:rsidRPr="00BC748F">
        <w:t>in your profile</w:t>
      </w:r>
      <w:r w:rsidR="00860069">
        <w:t>,</w:t>
      </w:r>
      <w:r w:rsidRPr="00BC748F">
        <w:t xml:space="preserve"> or if your account could reasonably be linked to </w:t>
      </w:r>
      <w:r w:rsidR="00A11149">
        <w:t>the East Anglia District</w:t>
      </w:r>
      <w:r w:rsidRPr="00BC748F">
        <w:t>, you should make it clear posts are personal opinions</w:t>
      </w:r>
      <w:r w:rsidR="00C24D64">
        <w:t xml:space="preserve"> and not the position of the </w:t>
      </w:r>
      <w:r w:rsidR="00A11149">
        <w:t>East Anglia District</w:t>
      </w:r>
      <w:r w:rsidRPr="00BC748F">
        <w:t xml:space="preserve">. Where possible use a disclaimer such as: “Views are my own and not those of </w:t>
      </w:r>
      <w:r w:rsidR="00A11149">
        <w:t>the East Anglia District</w:t>
      </w:r>
      <w:r w:rsidR="00860069">
        <w:t xml:space="preserve"> of the Methodist Church</w:t>
      </w:r>
      <w:r w:rsidRPr="00BC748F">
        <w:t>.”</w:t>
      </w:r>
    </w:p>
    <w:p w14:paraId="3CB8772B" w14:textId="54EE593F" w:rsidR="00BC748F" w:rsidRDefault="00BC748F" w:rsidP="006B608D">
      <w:pPr>
        <w:numPr>
          <w:ilvl w:val="0"/>
          <w:numId w:val="5"/>
        </w:numPr>
      </w:pPr>
      <w:r w:rsidRPr="00BC748F">
        <w:t xml:space="preserve">Do not use personal accounts to make allegations about beneficiaries, colleagues, volunteers or trustees. If you wish to raise concerns about wrongdoing, </w:t>
      </w:r>
      <w:r w:rsidR="002F6EF5">
        <w:t xml:space="preserve">contact the </w:t>
      </w:r>
      <w:r w:rsidR="007D7ECC">
        <w:t>D</w:t>
      </w:r>
      <w:r w:rsidR="002F6EF5">
        <w:t xml:space="preserve">istrict </w:t>
      </w:r>
      <w:r w:rsidR="007D7ECC">
        <w:t>A</w:t>
      </w:r>
      <w:r w:rsidR="002F6EF5">
        <w:t xml:space="preserve">dministrator or the </w:t>
      </w:r>
      <w:r w:rsidR="00A11149">
        <w:t>Regional officer for</w:t>
      </w:r>
      <w:r w:rsidR="002F6EF5">
        <w:t xml:space="preserve"> </w:t>
      </w:r>
      <w:r w:rsidR="004732DD">
        <w:t>S</w:t>
      </w:r>
      <w:r w:rsidR="002F6EF5">
        <w:t>afeguarding, as appropriate.</w:t>
      </w:r>
      <w:r w:rsidRPr="00BC748F">
        <w:t xml:space="preserve"> Retaliation against whistleblowers is prohibited. </w:t>
      </w:r>
      <w:hyperlink r:id="rId18" w:tgtFrame="_blank" w:history="1">
        <w:r w:rsidRPr="00BC748F">
          <w:rPr>
            <w:rStyle w:val="Hyperlink"/>
          </w:rPr>
          <w:t>GOV.UK</w:t>
        </w:r>
      </w:hyperlink>
    </w:p>
    <w:p w14:paraId="40CF2C09" w14:textId="77777777" w:rsidR="006B608D" w:rsidRDefault="006B608D" w:rsidP="00BC748F">
      <w:pPr>
        <w:rPr>
          <w:b/>
          <w:bCs/>
        </w:rPr>
      </w:pPr>
    </w:p>
    <w:p w14:paraId="2FBB725E" w14:textId="298079D8" w:rsidR="00BC748F" w:rsidRPr="00BC748F" w:rsidRDefault="00BC748F" w:rsidP="00BC748F">
      <w:pPr>
        <w:rPr>
          <w:b/>
          <w:bCs/>
        </w:rPr>
      </w:pPr>
      <w:r w:rsidRPr="00BC748F">
        <w:rPr>
          <w:b/>
          <w:bCs/>
        </w:rPr>
        <w:t>5. Account access, security and administration</w:t>
      </w:r>
    </w:p>
    <w:p w14:paraId="451F5378" w14:textId="1B568AED" w:rsidR="00BC748F" w:rsidRPr="00BC748F" w:rsidRDefault="00BC748F" w:rsidP="00BC748F">
      <w:pPr>
        <w:numPr>
          <w:ilvl w:val="0"/>
          <w:numId w:val="6"/>
        </w:numPr>
      </w:pPr>
      <w:r w:rsidRPr="00BC748F">
        <w:t xml:space="preserve">Only authorised people may post on official accounts. The trustees must keep a current register of account owners and administrators. </w:t>
      </w:r>
    </w:p>
    <w:p w14:paraId="5DD1FBD5" w14:textId="77777777" w:rsidR="00BC748F" w:rsidRPr="00BC748F" w:rsidRDefault="00BC748F" w:rsidP="00BC748F">
      <w:pPr>
        <w:numPr>
          <w:ilvl w:val="0"/>
          <w:numId w:val="6"/>
        </w:numPr>
      </w:pPr>
      <w:r w:rsidRPr="00BC748F">
        <w:t>Use strong passwords, two-factor authentication where available, and a named administrator responsible for removing access when a person leaves.</w:t>
      </w:r>
    </w:p>
    <w:p w14:paraId="5BB70108" w14:textId="2E773327" w:rsidR="00BC748F" w:rsidRPr="00BC748F" w:rsidRDefault="00BC748F" w:rsidP="00BC748F">
      <w:pPr>
        <w:numPr>
          <w:ilvl w:val="0"/>
          <w:numId w:val="6"/>
        </w:numPr>
      </w:pPr>
      <w:r w:rsidRPr="00BC748F">
        <w:t xml:space="preserve">Keep archived copies of substantive posts, approvals (where used) and any moderation decisions, in line with the records-retention schedule and data-protection requirements. </w:t>
      </w:r>
      <w:hyperlink r:id="rId19" w:tgtFrame="_blank" w:history="1">
        <w:r w:rsidRPr="00BC748F">
          <w:rPr>
            <w:rStyle w:val="Hyperlink"/>
          </w:rPr>
          <w:t>Information Commissioner's Office</w:t>
        </w:r>
      </w:hyperlink>
    </w:p>
    <w:p w14:paraId="1D57FF67" w14:textId="77777777" w:rsidR="00BC748F" w:rsidRDefault="00BC748F" w:rsidP="00BC748F"/>
    <w:p w14:paraId="492505FB" w14:textId="77777777" w:rsidR="00BC748F" w:rsidRPr="00BC748F" w:rsidRDefault="00BC748F" w:rsidP="00BC748F">
      <w:pPr>
        <w:rPr>
          <w:b/>
          <w:bCs/>
        </w:rPr>
      </w:pPr>
      <w:r w:rsidRPr="00BC748F">
        <w:rPr>
          <w:b/>
          <w:bCs/>
        </w:rPr>
        <w:t>6. Moderation, comments and community management</w:t>
      </w:r>
    </w:p>
    <w:p w14:paraId="3A93C226" w14:textId="77777777" w:rsidR="00567E53" w:rsidRDefault="00BC748F" w:rsidP="00567E53">
      <w:pPr>
        <w:numPr>
          <w:ilvl w:val="0"/>
          <w:numId w:val="7"/>
        </w:numPr>
      </w:pPr>
      <w:r w:rsidRPr="00BC748F">
        <w:t xml:space="preserve">Establish clear rules for comment moderation (what is allowed, what will be removed, any escalation steps). Moderation standards should be transparent on the relevant page/group. </w:t>
      </w:r>
    </w:p>
    <w:p w14:paraId="0F3B0B81" w14:textId="77777777" w:rsidR="00567E53" w:rsidRDefault="00567E53" w:rsidP="00567E53">
      <w:pPr>
        <w:numPr>
          <w:ilvl w:val="0"/>
          <w:numId w:val="7"/>
        </w:numPr>
      </w:pPr>
      <w:r>
        <w:t xml:space="preserve">Take a screenshot before removing or deleting comments that may be evidence of wrongdoing. If a post raises safeguarding concerns, please report it to the account administrator and/or the aligned Safeguarding officer, as appropriate. </w:t>
      </w:r>
    </w:p>
    <w:p w14:paraId="21384917" w14:textId="77777777" w:rsidR="00567E53" w:rsidRDefault="00567E53" w:rsidP="00567E53">
      <w:pPr>
        <w:numPr>
          <w:ilvl w:val="0"/>
          <w:numId w:val="7"/>
        </w:numPr>
      </w:pPr>
      <w:r>
        <w:t>It is possible to turn off comments on Facebook posts and doing so may be advisable in certain situations.</w:t>
      </w:r>
    </w:p>
    <w:p w14:paraId="4848BAF2" w14:textId="1ED14615" w:rsidR="00BC748F" w:rsidRDefault="00567E53" w:rsidP="00BC748F">
      <w:pPr>
        <w:numPr>
          <w:ilvl w:val="0"/>
          <w:numId w:val="7"/>
        </w:numPr>
      </w:pPr>
      <w:r>
        <w:t>The Connexional Media Team can, and should be, contacted for advice whenever further clarity is needed.</w:t>
      </w:r>
    </w:p>
    <w:p w14:paraId="4EE4D559" w14:textId="77777777" w:rsidR="00BC748F" w:rsidRPr="00BC748F" w:rsidRDefault="00BC748F" w:rsidP="00BC748F">
      <w:pPr>
        <w:rPr>
          <w:b/>
          <w:bCs/>
        </w:rPr>
      </w:pPr>
      <w:r w:rsidRPr="00BC748F">
        <w:rPr>
          <w:b/>
          <w:bCs/>
        </w:rPr>
        <w:lastRenderedPageBreak/>
        <w:t>7. Campaigning and emotive topics</w:t>
      </w:r>
    </w:p>
    <w:p w14:paraId="447F2367" w14:textId="6345ED9F" w:rsidR="00BC748F" w:rsidRDefault="00BC748F" w:rsidP="00511C52">
      <w:pPr>
        <w:numPr>
          <w:ilvl w:val="0"/>
          <w:numId w:val="8"/>
        </w:numPr>
      </w:pPr>
      <w:r w:rsidRPr="00BC748F">
        <w:t xml:space="preserve">The Charity Commission expects trustees to ensure social posts that engage with emotive or political topics are consistent with the charity’s objects and legal limits on political campaigning. Seek trustee approval for posts that might be politically contentious. </w:t>
      </w:r>
    </w:p>
    <w:p w14:paraId="3FF6B715" w14:textId="77777777" w:rsidR="00A701A9" w:rsidRDefault="00A701A9" w:rsidP="00A701A9">
      <w:pPr>
        <w:ind w:left="720"/>
      </w:pPr>
    </w:p>
    <w:p w14:paraId="299E0D39" w14:textId="77777777" w:rsidR="00BC748F" w:rsidRPr="00BC748F" w:rsidRDefault="00BC748F" w:rsidP="00BC748F">
      <w:pPr>
        <w:rPr>
          <w:b/>
          <w:bCs/>
        </w:rPr>
      </w:pPr>
      <w:r w:rsidRPr="00BC748F">
        <w:rPr>
          <w:b/>
          <w:bCs/>
        </w:rPr>
        <w:t>8. Handling images, recordings and personal data</w:t>
      </w:r>
    </w:p>
    <w:p w14:paraId="2F6E1F7F" w14:textId="46B6E461" w:rsidR="00BC748F" w:rsidRPr="00BC748F" w:rsidRDefault="00BC748F" w:rsidP="00BC748F">
      <w:pPr>
        <w:numPr>
          <w:ilvl w:val="0"/>
          <w:numId w:val="9"/>
        </w:numPr>
      </w:pPr>
      <w:r w:rsidRPr="00BC748F">
        <w:t xml:space="preserve">Obtain informed consent before publishing photographs or recordings of identifiable individuals, </w:t>
      </w:r>
      <w:r w:rsidR="00511C52">
        <w:t xml:space="preserve">written consent must be obtained for </w:t>
      </w:r>
      <w:r w:rsidRPr="00BC748F">
        <w:t xml:space="preserve">children and vulnerable adults. </w:t>
      </w:r>
    </w:p>
    <w:p w14:paraId="2EBB122C" w14:textId="4918C5EF" w:rsidR="00BC748F" w:rsidRDefault="00BC748F" w:rsidP="00BC748F">
      <w:pPr>
        <w:numPr>
          <w:ilvl w:val="0"/>
          <w:numId w:val="9"/>
        </w:numPr>
      </w:pPr>
      <w:r w:rsidRPr="00BC748F">
        <w:t>If a subject withdraws consent, consider removal where feasible and reasonable, but observe legal and practical limits (e.g.</w:t>
      </w:r>
      <w:r w:rsidR="006B608D">
        <w:t xml:space="preserve"> </w:t>
      </w:r>
      <w:r w:rsidRPr="00BC748F">
        <w:t>content already widely shared). Record decisions and rationale.</w:t>
      </w:r>
    </w:p>
    <w:p w14:paraId="3D29462F" w14:textId="11C924A0" w:rsidR="00BC748F" w:rsidRPr="00BC748F" w:rsidRDefault="00BC748F" w:rsidP="00BC748F">
      <w:pPr>
        <w:numPr>
          <w:ilvl w:val="0"/>
          <w:numId w:val="9"/>
        </w:numPr>
      </w:pPr>
      <w:r>
        <w:t xml:space="preserve">When recording services to </w:t>
      </w:r>
      <w:r w:rsidR="006B608D">
        <w:t>be</w:t>
      </w:r>
      <w:r>
        <w:t xml:space="preserve"> uploaded online, ensure that only those who are leading the service are in view of the camera and prior consent has been obtained. Additionally, ensure that no personal information which could</w:t>
      </w:r>
      <w:r w:rsidR="00495CD2">
        <w:t xml:space="preserve"> identify a person is</w:t>
      </w:r>
      <w:r>
        <w:t xml:space="preserve"> recorded during</w:t>
      </w:r>
      <w:r w:rsidR="00495CD2">
        <w:t xml:space="preserve"> the service (</w:t>
      </w:r>
      <w:r w:rsidR="006B608D">
        <w:t>e.g.</w:t>
      </w:r>
      <w:r w:rsidR="00495CD2">
        <w:t xml:space="preserve"> through the notices and prayers).</w:t>
      </w:r>
    </w:p>
    <w:p w14:paraId="59B4DCF4" w14:textId="1315CE61" w:rsidR="00BC748F" w:rsidRDefault="00BC748F" w:rsidP="00BC748F"/>
    <w:p w14:paraId="0A8D549C" w14:textId="33366AC3" w:rsidR="00BC748F" w:rsidRPr="00BC748F" w:rsidRDefault="00BC748F" w:rsidP="00BC748F">
      <w:pPr>
        <w:rPr>
          <w:b/>
          <w:bCs/>
        </w:rPr>
      </w:pPr>
      <w:r w:rsidRPr="00BC748F">
        <w:rPr>
          <w:b/>
          <w:bCs/>
        </w:rPr>
        <w:t xml:space="preserve">9. Raising concerns </w:t>
      </w:r>
    </w:p>
    <w:p w14:paraId="6AF3A196" w14:textId="634311D5" w:rsidR="00BC748F" w:rsidRDefault="00BC748F" w:rsidP="00BC748F">
      <w:pPr>
        <w:numPr>
          <w:ilvl w:val="0"/>
          <w:numId w:val="10"/>
        </w:numPr>
      </w:pPr>
      <w:r w:rsidRPr="00BC748F">
        <w:t xml:space="preserve">If you believe a post or online activity reveals wrongdoing (criminal activity, serious safeguarding failure, fraud, health and safety risk or other public-interest concern), </w:t>
      </w:r>
      <w:r w:rsidR="006B608D">
        <w:t>please report it to</w:t>
      </w:r>
      <w:r w:rsidR="007D7ECC">
        <w:t xml:space="preserve"> the</w:t>
      </w:r>
      <w:r w:rsidR="006B608D">
        <w:t xml:space="preserve"> </w:t>
      </w:r>
      <w:r w:rsidR="007D7ECC">
        <w:t>District Administrator and/or the Regional Officer for Safeguarding</w:t>
      </w:r>
      <w:r w:rsidR="006B608D">
        <w:t xml:space="preserve">. </w:t>
      </w:r>
    </w:p>
    <w:p w14:paraId="371DBE7E" w14:textId="0C1477D4" w:rsidR="00A701A9" w:rsidRPr="00BC748F" w:rsidRDefault="00A701A9" w:rsidP="00BC748F">
      <w:pPr>
        <w:numPr>
          <w:ilvl w:val="0"/>
          <w:numId w:val="10"/>
        </w:numPr>
      </w:pPr>
      <w:r>
        <w:t xml:space="preserve">If you believe that someone is at immediate risk of </w:t>
      </w:r>
      <w:r w:rsidR="004732DD">
        <w:t>harm,</w:t>
      </w:r>
      <w:r>
        <w:t xml:space="preserve"> please contact the police on 101 or 999. </w:t>
      </w:r>
    </w:p>
    <w:p w14:paraId="5BFAE23F" w14:textId="77777777" w:rsidR="00BC748F" w:rsidRDefault="00BC748F" w:rsidP="00BC748F"/>
    <w:p w14:paraId="37296AED" w14:textId="77777777" w:rsidR="00BC748F" w:rsidRPr="00BC748F" w:rsidRDefault="00BC748F" w:rsidP="00BC748F">
      <w:pPr>
        <w:rPr>
          <w:b/>
          <w:bCs/>
        </w:rPr>
      </w:pPr>
      <w:r w:rsidRPr="00BC748F">
        <w:rPr>
          <w:b/>
          <w:bCs/>
        </w:rPr>
        <w:t>10. Breach response and consequences</w:t>
      </w:r>
    </w:p>
    <w:p w14:paraId="4AF7CFAD" w14:textId="3C51B18C" w:rsidR="00BC748F" w:rsidRPr="00BC748F" w:rsidRDefault="00BC748F" w:rsidP="00BC748F">
      <w:r w:rsidRPr="00BC748F">
        <w:t xml:space="preserve">If someone breaches this policy </w:t>
      </w:r>
      <w:r w:rsidR="00A701A9">
        <w:t>p</w:t>
      </w:r>
      <w:r w:rsidRPr="00BC748F">
        <w:t>otential actions include:</w:t>
      </w:r>
    </w:p>
    <w:p w14:paraId="1FE707ED" w14:textId="08F42E3B" w:rsidR="00BC748F" w:rsidRPr="00BC748F" w:rsidRDefault="00BC748F" w:rsidP="00BC748F">
      <w:pPr>
        <w:numPr>
          <w:ilvl w:val="0"/>
          <w:numId w:val="11"/>
        </w:numPr>
      </w:pPr>
      <w:r w:rsidRPr="00BC748F">
        <w:rPr>
          <w:b/>
          <w:bCs/>
        </w:rPr>
        <w:t>Immediate containment</w:t>
      </w:r>
      <w:r w:rsidRPr="00BC748F">
        <w:t xml:space="preserve"> — removing or correcting the content, restricting account access, or disabling a post or account in accordance with platform rules. (Apply where required to reduce harm.) </w:t>
      </w:r>
    </w:p>
    <w:p w14:paraId="7D27CE09" w14:textId="6CDFC4D0" w:rsidR="00BC748F" w:rsidRPr="00BC748F" w:rsidRDefault="00BC748F" w:rsidP="00BC748F">
      <w:pPr>
        <w:numPr>
          <w:ilvl w:val="0"/>
          <w:numId w:val="11"/>
        </w:numPr>
      </w:pPr>
      <w:r w:rsidRPr="00BC748F">
        <w:rPr>
          <w:b/>
          <w:bCs/>
        </w:rPr>
        <w:t>Investigation</w:t>
      </w:r>
      <w:r w:rsidRPr="00BC748F">
        <w:t xml:space="preserve"> — a named lead will investigate, record findings and recommend action. Keep records of decisions and evidence. </w:t>
      </w:r>
    </w:p>
    <w:p w14:paraId="7B181F49" w14:textId="77777777" w:rsidR="00BC748F" w:rsidRPr="00BC748F" w:rsidRDefault="00BC748F" w:rsidP="00BC748F">
      <w:pPr>
        <w:numPr>
          <w:ilvl w:val="0"/>
          <w:numId w:val="11"/>
        </w:numPr>
      </w:pPr>
      <w:r w:rsidRPr="00BC748F">
        <w:rPr>
          <w:b/>
          <w:bCs/>
        </w:rPr>
        <w:lastRenderedPageBreak/>
        <w:t>Corrective / remedial action</w:t>
      </w:r>
      <w:r w:rsidRPr="00BC748F">
        <w:t xml:space="preserve"> — training, retraction/apology, repairing relationships with affected parties, or publishing a correction where appropriate.</w:t>
      </w:r>
    </w:p>
    <w:p w14:paraId="677522A3" w14:textId="7E79190D" w:rsidR="00BC748F" w:rsidRPr="00BC748F" w:rsidRDefault="00BC748F" w:rsidP="00BC748F">
      <w:pPr>
        <w:numPr>
          <w:ilvl w:val="0"/>
          <w:numId w:val="11"/>
        </w:numPr>
      </w:pPr>
      <w:r w:rsidRPr="00BC748F">
        <w:rPr>
          <w:b/>
          <w:bCs/>
        </w:rPr>
        <w:t>Disciplinary action</w:t>
      </w:r>
      <w:r w:rsidRPr="00BC748F">
        <w:t xml:space="preserve"> — for staff or volunteers this may include formal warnings, suspension of posting rights, dismissal (in serious cases) or termination of volunteering arrangements, following </w:t>
      </w:r>
      <w:r w:rsidR="00A701A9">
        <w:t xml:space="preserve">our </w:t>
      </w:r>
      <w:r w:rsidRPr="00BC748F">
        <w:t>disciplinary procedures.</w:t>
      </w:r>
    </w:p>
    <w:p w14:paraId="13BEAF71" w14:textId="2C97D324" w:rsidR="00BC748F" w:rsidRPr="00BC748F" w:rsidRDefault="00BC748F" w:rsidP="00BC748F">
      <w:pPr>
        <w:numPr>
          <w:ilvl w:val="0"/>
          <w:numId w:val="11"/>
        </w:numPr>
      </w:pPr>
      <w:r w:rsidRPr="00BC748F">
        <w:rPr>
          <w:b/>
          <w:bCs/>
        </w:rPr>
        <w:t>Legal action / reporting</w:t>
      </w:r>
      <w:r w:rsidRPr="00BC748F">
        <w:t xml:space="preserve"> — where a breach involves a criminal offence, defamation risk or serious data breach, </w:t>
      </w:r>
      <w:r w:rsidR="00A701A9">
        <w:t xml:space="preserve">it </w:t>
      </w:r>
      <w:r w:rsidRPr="00BC748F">
        <w:t>may</w:t>
      </w:r>
      <w:r w:rsidR="00A701A9">
        <w:t xml:space="preserve"> be</w:t>
      </w:r>
      <w:r w:rsidRPr="00BC748F">
        <w:t xml:space="preserve"> report</w:t>
      </w:r>
      <w:r w:rsidR="00A701A9">
        <w:t>ed</w:t>
      </w:r>
      <w:r w:rsidRPr="00BC748F">
        <w:t xml:space="preserve"> to the police, the Information Commissioner’s Office (ICO), or </w:t>
      </w:r>
      <w:r w:rsidR="00A701A9">
        <w:t xml:space="preserve">a </w:t>
      </w:r>
      <w:r w:rsidRPr="00BC748F">
        <w:t>legal remedy</w:t>
      </w:r>
      <w:r w:rsidR="00A701A9">
        <w:t xml:space="preserve"> will be sought</w:t>
      </w:r>
      <w:r w:rsidRPr="00BC748F">
        <w:t xml:space="preserve">. </w:t>
      </w:r>
    </w:p>
    <w:p w14:paraId="067F77CF" w14:textId="32C49AC7" w:rsidR="00BC748F" w:rsidRDefault="00BC748F" w:rsidP="00A701A9">
      <w:pPr>
        <w:numPr>
          <w:ilvl w:val="0"/>
          <w:numId w:val="11"/>
        </w:numPr>
      </w:pPr>
      <w:r w:rsidRPr="00BC748F">
        <w:rPr>
          <w:b/>
          <w:bCs/>
        </w:rPr>
        <w:t>Regulatory reporting and consequences</w:t>
      </w:r>
      <w:r w:rsidRPr="00BC748F">
        <w:t xml:space="preserve"> — when appropriate, </w:t>
      </w:r>
      <w:r w:rsidR="00A701A9">
        <w:t xml:space="preserve">we </w:t>
      </w:r>
      <w:r w:rsidRPr="00BC748F">
        <w:t xml:space="preserve">will report matters to the Charity Commission. The Charity Commission’s guidance makes </w:t>
      </w:r>
      <w:r w:rsidR="000260F4">
        <w:t xml:space="preserve">it </w:t>
      </w:r>
      <w:r w:rsidRPr="00BC748F">
        <w:t xml:space="preserve">clear </w:t>
      </w:r>
      <w:r w:rsidR="000260F4">
        <w:t xml:space="preserve">that </w:t>
      </w:r>
      <w:r w:rsidRPr="00BC748F">
        <w:t xml:space="preserve">trustees must exercise oversight: failure to follow good practice can lead to regulatory action. In serious cases the Commission has powers including trustee removal and disqualification. </w:t>
      </w:r>
    </w:p>
    <w:p w14:paraId="455F2952" w14:textId="77777777" w:rsidR="00A701A9" w:rsidRPr="00BC748F" w:rsidRDefault="00A701A9" w:rsidP="00A701A9">
      <w:pPr>
        <w:ind w:left="720"/>
      </w:pPr>
    </w:p>
    <w:p w14:paraId="6323F3F9" w14:textId="77777777" w:rsidR="00BC748F" w:rsidRPr="00BC748F" w:rsidRDefault="00BC748F" w:rsidP="00BC748F">
      <w:pPr>
        <w:rPr>
          <w:b/>
          <w:bCs/>
        </w:rPr>
      </w:pPr>
      <w:r w:rsidRPr="00BC748F">
        <w:rPr>
          <w:b/>
          <w:bCs/>
        </w:rPr>
        <w:t>11. Record keeping and review</w:t>
      </w:r>
    </w:p>
    <w:p w14:paraId="75538500" w14:textId="77777777" w:rsidR="00BC748F" w:rsidRPr="00BC748F" w:rsidRDefault="00BC748F" w:rsidP="00BC748F">
      <w:pPr>
        <w:numPr>
          <w:ilvl w:val="0"/>
          <w:numId w:val="12"/>
        </w:numPr>
      </w:pPr>
      <w:r w:rsidRPr="00BC748F">
        <w:t xml:space="preserve">Keep records of social media policies, account lists, admin access logs, major moderation decisions, serious incidents and any complaints. Retain records in line with data-protection and safeguarding retention policies. </w:t>
      </w:r>
      <w:hyperlink r:id="rId20" w:tgtFrame="_blank" w:history="1">
        <w:r w:rsidRPr="00BC748F">
          <w:rPr>
            <w:rStyle w:val="Hyperlink"/>
          </w:rPr>
          <w:t>Information Commissioner's Office+1</w:t>
        </w:r>
      </w:hyperlink>
    </w:p>
    <w:p w14:paraId="20224045" w14:textId="77777777" w:rsidR="00BC748F" w:rsidRPr="00BC748F" w:rsidRDefault="00BC748F" w:rsidP="00BC748F">
      <w:pPr>
        <w:numPr>
          <w:ilvl w:val="0"/>
          <w:numId w:val="12"/>
        </w:numPr>
      </w:pPr>
      <w:r w:rsidRPr="00BC748F">
        <w:t>The trustees will review this policy at least every 24 months or sooner after any serious incident or change in law or regulation.</w:t>
      </w:r>
    </w:p>
    <w:p w14:paraId="5D0866DD" w14:textId="2091B750" w:rsidR="00BC748F" w:rsidRPr="00BC748F" w:rsidRDefault="00BC748F" w:rsidP="00BC748F"/>
    <w:p w14:paraId="265F1749" w14:textId="77777777" w:rsidR="00BC748F" w:rsidRPr="00BC748F" w:rsidRDefault="00BC748F" w:rsidP="00BC748F">
      <w:pPr>
        <w:rPr>
          <w:b/>
          <w:bCs/>
        </w:rPr>
      </w:pPr>
      <w:r w:rsidRPr="00BC748F">
        <w:rPr>
          <w:b/>
          <w:bCs/>
        </w:rPr>
        <w:t>12. Training and support</w:t>
      </w:r>
    </w:p>
    <w:p w14:paraId="0FCEA6A7" w14:textId="22DA2FA8" w:rsidR="00495CD2" w:rsidRDefault="00BC748F" w:rsidP="00A701A9">
      <w:pPr>
        <w:numPr>
          <w:ilvl w:val="0"/>
          <w:numId w:val="13"/>
        </w:numPr>
      </w:pPr>
      <w:r w:rsidRPr="00BC748F">
        <w:t xml:space="preserve">The </w:t>
      </w:r>
      <w:r w:rsidR="009E103B">
        <w:t>East Anglia District</w:t>
      </w:r>
      <w:r w:rsidR="00A701A9">
        <w:t xml:space="preserve"> </w:t>
      </w:r>
      <w:r w:rsidR="00495CD2">
        <w:t>may</w:t>
      </w:r>
      <w:r w:rsidRPr="00BC748F">
        <w:t xml:space="preserve"> </w:t>
      </w:r>
      <w:r w:rsidR="00495CD2">
        <w:t>offer</w:t>
      </w:r>
      <w:r w:rsidRPr="00BC748F">
        <w:t xml:space="preserve"> training</w:t>
      </w:r>
      <w:r w:rsidR="00495CD2">
        <w:t>/advice</w:t>
      </w:r>
      <w:r w:rsidRPr="00BC748F">
        <w:t xml:space="preserve"> for anyone authorised to post on </w:t>
      </w:r>
      <w:r w:rsidR="00A701A9">
        <w:t xml:space="preserve">our </w:t>
      </w:r>
      <w:r w:rsidRPr="00BC748F">
        <w:t xml:space="preserve">channels covering: data protection basics, safeguarding, equality law, and </w:t>
      </w:r>
      <w:r w:rsidR="00A701A9">
        <w:t xml:space="preserve">our </w:t>
      </w:r>
      <w:r w:rsidRPr="00BC748F">
        <w:t>escalation routes</w:t>
      </w:r>
      <w:r w:rsidR="00653C22">
        <w:t>,</w:t>
      </w:r>
      <w:r w:rsidR="00495CD2">
        <w:t xml:space="preserve"> at the request of the individual wanting training</w:t>
      </w:r>
      <w:r w:rsidRPr="00BC748F">
        <w:t>. Trustees should ensure appropriate oversight.</w:t>
      </w:r>
      <w:r w:rsidR="00BE36B0">
        <w:t xml:space="preserve"> </w:t>
      </w:r>
    </w:p>
    <w:p w14:paraId="3ABEC81C" w14:textId="77777777" w:rsidR="00653C22" w:rsidRPr="00BC748F" w:rsidRDefault="00653C22" w:rsidP="00653C22">
      <w:pPr>
        <w:ind w:left="720"/>
      </w:pPr>
    </w:p>
    <w:p w14:paraId="527518A8" w14:textId="77777777" w:rsidR="00BC748F" w:rsidRPr="00BC748F" w:rsidRDefault="00BC748F" w:rsidP="00BC748F">
      <w:pPr>
        <w:rPr>
          <w:b/>
          <w:bCs/>
        </w:rPr>
      </w:pPr>
      <w:r w:rsidRPr="00BC748F">
        <w:rPr>
          <w:b/>
          <w:bCs/>
        </w:rPr>
        <w:t>13. Who to contact</w:t>
      </w:r>
    </w:p>
    <w:p w14:paraId="713FD665" w14:textId="590BCAF1" w:rsidR="00BC748F" w:rsidRPr="00BC748F" w:rsidRDefault="00BC748F" w:rsidP="00BC748F">
      <w:pPr>
        <w:numPr>
          <w:ilvl w:val="0"/>
          <w:numId w:val="14"/>
        </w:numPr>
      </w:pPr>
      <w:r w:rsidRPr="00BC748F">
        <w:t>For routine social media administration</w:t>
      </w:r>
      <w:r w:rsidR="00495CD2" w:rsidRPr="00495CD2">
        <w:t xml:space="preserve"> </w:t>
      </w:r>
      <w:r w:rsidR="00495CD2" w:rsidRPr="00BC748F">
        <w:t>contact</w:t>
      </w:r>
      <w:r w:rsidRPr="00BC748F">
        <w:t xml:space="preserve">: </w:t>
      </w:r>
      <w:r w:rsidR="006E72CE">
        <w:t xml:space="preserve">District Administrator </w:t>
      </w:r>
      <w:r w:rsidR="00495CD2">
        <w:t>Danielle Gravestock -</w:t>
      </w:r>
      <w:r w:rsidRPr="00BC748F">
        <w:t xml:space="preserve"> </w:t>
      </w:r>
      <w:hyperlink r:id="rId21" w:history="1">
        <w:r w:rsidR="00495CD2" w:rsidRPr="009F08EC">
          <w:rPr>
            <w:rStyle w:val="Hyperlink"/>
          </w:rPr>
          <w:t>Danielle@eangliamethodist.org.uk</w:t>
        </w:r>
      </w:hyperlink>
      <w:r w:rsidR="00495CD2">
        <w:t xml:space="preserve"> 01603 625 765.</w:t>
      </w:r>
    </w:p>
    <w:p w14:paraId="2AF18DA0" w14:textId="0FEC67A1" w:rsidR="00BC748F" w:rsidRDefault="00BC748F" w:rsidP="00BC748F">
      <w:pPr>
        <w:numPr>
          <w:ilvl w:val="0"/>
          <w:numId w:val="14"/>
        </w:numPr>
      </w:pPr>
      <w:r w:rsidRPr="00BC748F">
        <w:t>For safeguarding concerns</w:t>
      </w:r>
      <w:r w:rsidR="00495CD2">
        <w:t xml:space="preserve"> contact</w:t>
      </w:r>
      <w:r w:rsidRPr="00BC748F">
        <w:t xml:space="preserve">: </w:t>
      </w:r>
      <w:r w:rsidR="004B28F2">
        <w:t>Regional Officer for Safeguarding</w:t>
      </w:r>
      <w:r w:rsidR="006E72CE">
        <w:t xml:space="preserve"> </w:t>
      </w:r>
      <w:r w:rsidR="00495CD2">
        <w:t xml:space="preserve">Neil Van Holland – </w:t>
      </w:r>
      <w:hyperlink r:id="rId22" w:history="1">
        <w:r w:rsidR="00495CD2" w:rsidRPr="009F08EC">
          <w:rPr>
            <w:rStyle w:val="Hyperlink"/>
          </w:rPr>
          <w:t>Hollandn@methodistchurch.org.uk</w:t>
        </w:r>
      </w:hyperlink>
      <w:r w:rsidR="00495CD2">
        <w:t xml:space="preserve"> 07787 225 230</w:t>
      </w:r>
      <w:r w:rsidRPr="00BC748F">
        <w:t>.</w:t>
      </w:r>
    </w:p>
    <w:p w14:paraId="23B9B559" w14:textId="0FC412C7" w:rsidR="00616B25" w:rsidRDefault="00763648" w:rsidP="00616B25">
      <w:pPr>
        <w:numPr>
          <w:ilvl w:val="0"/>
          <w:numId w:val="14"/>
        </w:numPr>
      </w:pPr>
      <w:r>
        <w:lastRenderedPageBreak/>
        <w:t xml:space="preserve">For general media advice contact: </w:t>
      </w:r>
      <w:r w:rsidR="00616B25">
        <w:t>The Connexional Media Team -</w:t>
      </w:r>
      <w:hyperlink r:id="rId23" w:history="1">
        <w:r w:rsidR="00616B25" w:rsidRPr="00726D69">
          <w:rPr>
            <w:rStyle w:val="Hyperlink"/>
          </w:rPr>
          <w:t>mediaoffice@methodistchurch.org.uk</w:t>
        </w:r>
      </w:hyperlink>
      <w:r w:rsidR="004B28F2">
        <w:t xml:space="preserve"> </w:t>
      </w:r>
      <w:r w:rsidR="004B28F2" w:rsidRPr="004B28F2">
        <w:t>07799 902580</w:t>
      </w:r>
    </w:p>
    <w:p w14:paraId="3E957B0C" w14:textId="77777777" w:rsidR="009E594D" w:rsidRPr="00BC748F" w:rsidRDefault="009E594D" w:rsidP="00BC748F"/>
    <w:p w14:paraId="0FD305A0" w14:textId="77777777" w:rsidR="00BC748F" w:rsidRPr="00BC748F" w:rsidRDefault="00BC748F" w:rsidP="00BC748F">
      <w:pPr>
        <w:rPr>
          <w:b/>
          <w:bCs/>
        </w:rPr>
      </w:pPr>
      <w:r w:rsidRPr="00BC748F">
        <w:rPr>
          <w:b/>
          <w:bCs/>
        </w:rPr>
        <w:t>14. Key references (guidance and law)</w:t>
      </w:r>
    </w:p>
    <w:p w14:paraId="2D8B7E14" w14:textId="77777777" w:rsidR="00BC748F" w:rsidRPr="00BC748F" w:rsidRDefault="00BC748F" w:rsidP="00BC748F">
      <w:pPr>
        <w:numPr>
          <w:ilvl w:val="0"/>
          <w:numId w:val="15"/>
        </w:numPr>
      </w:pPr>
      <w:r w:rsidRPr="00BC748F">
        <w:t xml:space="preserve">ICO: UK GDPR guidance and resources (data protection obligations). </w:t>
      </w:r>
      <w:hyperlink r:id="rId24" w:tgtFrame="_blank" w:history="1">
        <w:r w:rsidRPr="00BC748F">
          <w:rPr>
            <w:rStyle w:val="Hyperlink"/>
          </w:rPr>
          <w:t>Information Commissioner's Office</w:t>
        </w:r>
      </w:hyperlink>
    </w:p>
    <w:p w14:paraId="07CBC08F" w14:textId="576224DE" w:rsidR="00BC748F" w:rsidRPr="00BC748F" w:rsidRDefault="00BC748F" w:rsidP="00A701A9">
      <w:pPr>
        <w:numPr>
          <w:ilvl w:val="0"/>
          <w:numId w:val="15"/>
        </w:numPr>
      </w:pPr>
      <w:r w:rsidRPr="00BC748F">
        <w:t xml:space="preserve">Charity Commission / gov.uk: Charities and social media — regulator’s guidance for trustees. </w:t>
      </w:r>
      <w:hyperlink r:id="rId25" w:tgtFrame="_blank" w:history="1">
        <w:r w:rsidRPr="00BC748F">
          <w:rPr>
            <w:rStyle w:val="Hyperlink"/>
          </w:rPr>
          <w:t>GOV.UK+1</w:t>
        </w:r>
      </w:hyperlink>
      <w:r w:rsidR="00A701A9" w:rsidRPr="00BC748F">
        <w:t xml:space="preserve"> </w:t>
      </w:r>
    </w:p>
    <w:p w14:paraId="2EA6D331" w14:textId="77777777" w:rsidR="00BC748F" w:rsidRPr="00BC748F" w:rsidRDefault="00BC748F" w:rsidP="00BC748F">
      <w:pPr>
        <w:numPr>
          <w:ilvl w:val="0"/>
          <w:numId w:val="15"/>
        </w:numPr>
      </w:pPr>
      <w:r w:rsidRPr="00BC748F">
        <w:t xml:space="preserve">Public Interest Disclosure Act 1998 / gov.uk whistleblowing guidance. </w:t>
      </w:r>
      <w:hyperlink r:id="rId26" w:tgtFrame="_blank" w:history="1">
        <w:r w:rsidRPr="00BC748F">
          <w:rPr>
            <w:rStyle w:val="Hyperlink"/>
          </w:rPr>
          <w:t>GOV.UK+1</w:t>
        </w:r>
      </w:hyperlink>
    </w:p>
    <w:p w14:paraId="5100BCD7" w14:textId="77777777" w:rsidR="00BC748F" w:rsidRPr="00BC748F" w:rsidRDefault="00BC748F" w:rsidP="00BC748F">
      <w:pPr>
        <w:numPr>
          <w:ilvl w:val="0"/>
          <w:numId w:val="15"/>
        </w:numPr>
      </w:pPr>
      <w:r w:rsidRPr="00BC748F">
        <w:t xml:space="preserve">Equality Act 2010 / gov.uk and ACAS: protected characteristics and discrimination law. </w:t>
      </w:r>
      <w:hyperlink r:id="rId27" w:tgtFrame="_blank" w:history="1">
        <w:r w:rsidRPr="00BC748F">
          <w:rPr>
            <w:rStyle w:val="Hyperlink"/>
          </w:rPr>
          <w:t>GOV.UK+1</w:t>
        </w:r>
      </w:hyperlink>
    </w:p>
    <w:p w14:paraId="24596D3B" w14:textId="77777777" w:rsidR="00BC748F" w:rsidRDefault="00BC748F" w:rsidP="00BC748F">
      <w:pPr>
        <w:numPr>
          <w:ilvl w:val="0"/>
          <w:numId w:val="15"/>
        </w:numPr>
      </w:pPr>
      <w:r w:rsidRPr="00BC748F">
        <w:t xml:space="preserve">Copyright, Designs and Patents Act 1988 (overview). </w:t>
      </w:r>
      <w:hyperlink r:id="rId28" w:tgtFrame="_blank" w:history="1">
        <w:r w:rsidRPr="00BC748F">
          <w:rPr>
            <w:rStyle w:val="Hyperlink"/>
          </w:rPr>
          <w:t>ASA</w:t>
        </w:r>
      </w:hyperlink>
    </w:p>
    <w:p w14:paraId="5AB9E4A9" w14:textId="5A4C9F47" w:rsidR="00A701A9" w:rsidRPr="00BC748F" w:rsidRDefault="00A701A9" w:rsidP="00BC748F">
      <w:pPr>
        <w:numPr>
          <w:ilvl w:val="0"/>
          <w:numId w:val="15"/>
        </w:numPr>
      </w:pPr>
      <w:r>
        <w:t>District policies – Data Protection policies and Privacy Notice, Safeguarding policy</w:t>
      </w:r>
      <w:r w:rsidR="0050570B">
        <w:t xml:space="preserve">, Disciplinary policy, Equality, Diversity and Inclusion policy, Anti-harassment and Anti-bullying policy. </w:t>
      </w:r>
    </w:p>
    <w:p w14:paraId="6681A165" w14:textId="77777777" w:rsidR="00BC748F" w:rsidRPr="00BC748F" w:rsidRDefault="00BC748F" w:rsidP="00BC748F"/>
    <w:p w14:paraId="1C542F95" w14:textId="3B9D1ABB" w:rsidR="00BC748F" w:rsidRPr="00DB2570" w:rsidRDefault="00DB2570">
      <w:pPr>
        <w:rPr>
          <w:b/>
          <w:bCs/>
        </w:rPr>
      </w:pPr>
      <w:r w:rsidRPr="00DB2570">
        <w:rPr>
          <w:b/>
          <w:bCs/>
        </w:rPr>
        <w:t xml:space="preserve">Last </w:t>
      </w:r>
      <w:r w:rsidRPr="00DB2570">
        <w:rPr>
          <w:b/>
          <w:bCs/>
        </w:rPr>
        <w:t>modified</w:t>
      </w:r>
      <w:r w:rsidRPr="00DB2570">
        <w:rPr>
          <w:b/>
          <w:bCs/>
        </w:rPr>
        <w:t xml:space="preserve">: </w:t>
      </w:r>
      <w:r w:rsidRPr="00DB2570">
        <w:t>29th January 2026</w:t>
      </w:r>
    </w:p>
    <w:sectPr w:rsidR="00BC748F" w:rsidRPr="00DB25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64BB" w14:textId="77777777" w:rsidR="00656315" w:rsidRDefault="00656315" w:rsidP="00BC748F">
      <w:pPr>
        <w:spacing w:after="0" w:line="240" w:lineRule="auto"/>
      </w:pPr>
      <w:r>
        <w:separator/>
      </w:r>
    </w:p>
  </w:endnote>
  <w:endnote w:type="continuationSeparator" w:id="0">
    <w:p w14:paraId="5BCD048B" w14:textId="77777777" w:rsidR="00656315" w:rsidRDefault="00656315" w:rsidP="00BC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37D0" w14:textId="77777777" w:rsidR="00656315" w:rsidRDefault="00656315" w:rsidP="00BC748F">
      <w:pPr>
        <w:spacing w:after="0" w:line="240" w:lineRule="auto"/>
      </w:pPr>
      <w:r>
        <w:separator/>
      </w:r>
    </w:p>
  </w:footnote>
  <w:footnote w:type="continuationSeparator" w:id="0">
    <w:p w14:paraId="7CE72315" w14:textId="77777777" w:rsidR="00656315" w:rsidRDefault="00656315" w:rsidP="00BC7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FAD"/>
    <w:multiLevelType w:val="multilevel"/>
    <w:tmpl w:val="BCB4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6194D"/>
    <w:multiLevelType w:val="multilevel"/>
    <w:tmpl w:val="8488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B55E4"/>
    <w:multiLevelType w:val="multilevel"/>
    <w:tmpl w:val="ABE4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430E5"/>
    <w:multiLevelType w:val="multilevel"/>
    <w:tmpl w:val="0860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4772C"/>
    <w:multiLevelType w:val="multilevel"/>
    <w:tmpl w:val="35DE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970D1"/>
    <w:multiLevelType w:val="multilevel"/>
    <w:tmpl w:val="BA9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F554F"/>
    <w:multiLevelType w:val="multilevel"/>
    <w:tmpl w:val="EAD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050C6"/>
    <w:multiLevelType w:val="multilevel"/>
    <w:tmpl w:val="147E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75990"/>
    <w:multiLevelType w:val="multilevel"/>
    <w:tmpl w:val="877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A4C14"/>
    <w:multiLevelType w:val="multilevel"/>
    <w:tmpl w:val="D52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F63AA"/>
    <w:multiLevelType w:val="multilevel"/>
    <w:tmpl w:val="9FEC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075AF"/>
    <w:multiLevelType w:val="multilevel"/>
    <w:tmpl w:val="3872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1805BF"/>
    <w:multiLevelType w:val="multilevel"/>
    <w:tmpl w:val="55D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F591A"/>
    <w:multiLevelType w:val="multilevel"/>
    <w:tmpl w:val="1E88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D56F0"/>
    <w:multiLevelType w:val="multilevel"/>
    <w:tmpl w:val="F7A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734A8E"/>
    <w:multiLevelType w:val="multilevel"/>
    <w:tmpl w:val="D92C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656461">
    <w:abstractNumId w:val="13"/>
  </w:num>
  <w:num w:numId="2" w16cid:durableId="1912084196">
    <w:abstractNumId w:val="15"/>
  </w:num>
  <w:num w:numId="3" w16cid:durableId="418257691">
    <w:abstractNumId w:val="1"/>
  </w:num>
  <w:num w:numId="4" w16cid:durableId="1164510402">
    <w:abstractNumId w:val="4"/>
  </w:num>
  <w:num w:numId="5" w16cid:durableId="1969118025">
    <w:abstractNumId w:val="8"/>
  </w:num>
  <w:num w:numId="6" w16cid:durableId="1839151644">
    <w:abstractNumId w:val="10"/>
  </w:num>
  <w:num w:numId="7" w16cid:durableId="975338507">
    <w:abstractNumId w:val="2"/>
  </w:num>
  <w:num w:numId="8" w16cid:durableId="342055788">
    <w:abstractNumId w:val="5"/>
  </w:num>
  <w:num w:numId="9" w16cid:durableId="1463689176">
    <w:abstractNumId w:val="12"/>
  </w:num>
  <w:num w:numId="10" w16cid:durableId="1822383794">
    <w:abstractNumId w:val="11"/>
  </w:num>
  <w:num w:numId="11" w16cid:durableId="1844389383">
    <w:abstractNumId w:val="0"/>
  </w:num>
  <w:num w:numId="12" w16cid:durableId="1583564356">
    <w:abstractNumId w:val="3"/>
  </w:num>
  <w:num w:numId="13" w16cid:durableId="1295410852">
    <w:abstractNumId w:val="9"/>
  </w:num>
  <w:num w:numId="14" w16cid:durableId="2027362723">
    <w:abstractNumId w:val="14"/>
  </w:num>
  <w:num w:numId="15" w16cid:durableId="691610487">
    <w:abstractNumId w:val="6"/>
  </w:num>
  <w:num w:numId="16" w16cid:durableId="555050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8F"/>
    <w:rsid w:val="000260F4"/>
    <w:rsid w:val="000750C9"/>
    <w:rsid w:val="00081D70"/>
    <w:rsid w:val="000C18F9"/>
    <w:rsid w:val="00131EE1"/>
    <w:rsid w:val="00195262"/>
    <w:rsid w:val="001B3494"/>
    <w:rsid w:val="001E5FDE"/>
    <w:rsid w:val="00205CF2"/>
    <w:rsid w:val="0025219D"/>
    <w:rsid w:val="0028582A"/>
    <w:rsid w:val="002977C4"/>
    <w:rsid w:val="002C33A4"/>
    <w:rsid w:val="002F6EF5"/>
    <w:rsid w:val="003839BC"/>
    <w:rsid w:val="00384D4B"/>
    <w:rsid w:val="003F6351"/>
    <w:rsid w:val="00442A9D"/>
    <w:rsid w:val="004732DD"/>
    <w:rsid w:val="00495CD2"/>
    <w:rsid w:val="004B28F2"/>
    <w:rsid w:val="0050570B"/>
    <w:rsid w:val="00511C52"/>
    <w:rsid w:val="00567E53"/>
    <w:rsid w:val="00571994"/>
    <w:rsid w:val="00583B6F"/>
    <w:rsid w:val="005A3E4E"/>
    <w:rsid w:val="00616B25"/>
    <w:rsid w:val="00622803"/>
    <w:rsid w:val="00653C22"/>
    <w:rsid w:val="00656315"/>
    <w:rsid w:val="00685D84"/>
    <w:rsid w:val="006B608D"/>
    <w:rsid w:val="006E72CE"/>
    <w:rsid w:val="00763648"/>
    <w:rsid w:val="007A7B4C"/>
    <w:rsid w:val="007D7ECC"/>
    <w:rsid w:val="007F340E"/>
    <w:rsid w:val="00860069"/>
    <w:rsid w:val="008A11AA"/>
    <w:rsid w:val="008C4B75"/>
    <w:rsid w:val="009E103B"/>
    <w:rsid w:val="009E594D"/>
    <w:rsid w:val="009E6A3C"/>
    <w:rsid w:val="00A11149"/>
    <w:rsid w:val="00A701A9"/>
    <w:rsid w:val="00AC023C"/>
    <w:rsid w:val="00AD4D13"/>
    <w:rsid w:val="00B12E09"/>
    <w:rsid w:val="00B87AC9"/>
    <w:rsid w:val="00BB5498"/>
    <w:rsid w:val="00BC748F"/>
    <w:rsid w:val="00BE36B0"/>
    <w:rsid w:val="00BF1AE2"/>
    <w:rsid w:val="00BF53EC"/>
    <w:rsid w:val="00C16B5D"/>
    <w:rsid w:val="00C24D64"/>
    <w:rsid w:val="00C26560"/>
    <w:rsid w:val="00C31DDF"/>
    <w:rsid w:val="00C45D90"/>
    <w:rsid w:val="00C50A40"/>
    <w:rsid w:val="00CB3C19"/>
    <w:rsid w:val="00D026CE"/>
    <w:rsid w:val="00D23BF3"/>
    <w:rsid w:val="00D45C95"/>
    <w:rsid w:val="00D6362D"/>
    <w:rsid w:val="00DA7FD3"/>
    <w:rsid w:val="00DB2570"/>
    <w:rsid w:val="00DC72D0"/>
    <w:rsid w:val="00E55F3C"/>
    <w:rsid w:val="00F02B11"/>
    <w:rsid w:val="00F054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2DBB"/>
  <w15:chartTrackingRefBased/>
  <w15:docId w15:val="{CA1070E4-1515-47F3-85B3-EDD697A0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4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4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4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48F"/>
    <w:rPr>
      <w:rFonts w:eastAsiaTheme="majorEastAsia" w:cstheme="majorBidi"/>
      <w:color w:val="272727" w:themeColor="text1" w:themeTint="D8"/>
    </w:rPr>
  </w:style>
  <w:style w:type="paragraph" w:styleId="Title">
    <w:name w:val="Title"/>
    <w:basedOn w:val="Normal"/>
    <w:next w:val="Normal"/>
    <w:link w:val="TitleChar"/>
    <w:uiPriority w:val="10"/>
    <w:qFormat/>
    <w:rsid w:val="00BC7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48F"/>
    <w:pPr>
      <w:spacing w:before="160"/>
      <w:jc w:val="center"/>
    </w:pPr>
    <w:rPr>
      <w:i/>
      <w:iCs/>
      <w:color w:val="404040" w:themeColor="text1" w:themeTint="BF"/>
    </w:rPr>
  </w:style>
  <w:style w:type="character" w:customStyle="1" w:styleId="QuoteChar">
    <w:name w:val="Quote Char"/>
    <w:basedOn w:val="DefaultParagraphFont"/>
    <w:link w:val="Quote"/>
    <w:uiPriority w:val="29"/>
    <w:rsid w:val="00BC748F"/>
    <w:rPr>
      <w:i/>
      <w:iCs/>
      <w:color w:val="404040" w:themeColor="text1" w:themeTint="BF"/>
    </w:rPr>
  </w:style>
  <w:style w:type="paragraph" w:styleId="ListParagraph">
    <w:name w:val="List Paragraph"/>
    <w:basedOn w:val="Normal"/>
    <w:uiPriority w:val="34"/>
    <w:qFormat/>
    <w:rsid w:val="00BC748F"/>
    <w:pPr>
      <w:ind w:left="720"/>
      <w:contextualSpacing/>
    </w:pPr>
  </w:style>
  <w:style w:type="character" w:styleId="IntenseEmphasis">
    <w:name w:val="Intense Emphasis"/>
    <w:basedOn w:val="DefaultParagraphFont"/>
    <w:uiPriority w:val="21"/>
    <w:qFormat/>
    <w:rsid w:val="00BC748F"/>
    <w:rPr>
      <w:i/>
      <w:iCs/>
      <w:color w:val="0F4761" w:themeColor="accent1" w:themeShade="BF"/>
    </w:rPr>
  </w:style>
  <w:style w:type="paragraph" w:styleId="IntenseQuote">
    <w:name w:val="Intense Quote"/>
    <w:basedOn w:val="Normal"/>
    <w:next w:val="Normal"/>
    <w:link w:val="IntenseQuoteChar"/>
    <w:uiPriority w:val="30"/>
    <w:qFormat/>
    <w:rsid w:val="00BC7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48F"/>
    <w:rPr>
      <w:i/>
      <w:iCs/>
      <w:color w:val="0F4761" w:themeColor="accent1" w:themeShade="BF"/>
    </w:rPr>
  </w:style>
  <w:style w:type="character" w:styleId="IntenseReference">
    <w:name w:val="Intense Reference"/>
    <w:basedOn w:val="DefaultParagraphFont"/>
    <w:uiPriority w:val="32"/>
    <w:qFormat/>
    <w:rsid w:val="00BC748F"/>
    <w:rPr>
      <w:b/>
      <w:bCs/>
      <w:smallCaps/>
      <w:color w:val="0F4761" w:themeColor="accent1" w:themeShade="BF"/>
      <w:spacing w:val="5"/>
    </w:rPr>
  </w:style>
  <w:style w:type="paragraph" w:styleId="Header">
    <w:name w:val="header"/>
    <w:basedOn w:val="Normal"/>
    <w:link w:val="HeaderChar"/>
    <w:uiPriority w:val="99"/>
    <w:unhideWhenUsed/>
    <w:rsid w:val="00BC7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48F"/>
  </w:style>
  <w:style w:type="paragraph" w:styleId="Footer">
    <w:name w:val="footer"/>
    <w:basedOn w:val="Normal"/>
    <w:link w:val="FooterChar"/>
    <w:uiPriority w:val="99"/>
    <w:unhideWhenUsed/>
    <w:rsid w:val="00BC7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48F"/>
  </w:style>
  <w:style w:type="character" w:styleId="Hyperlink">
    <w:name w:val="Hyperlink"/>
    <w:basedOn w:val="DefaultParagraphFont"/>
    <w:uiPriority w:val="99"/>
    <w:unhideWhenUsed/>
    <w:rsid w:val="00BC748F"/>
    <w:rPr>
      <w:color w:val="467886" w:themeColor="hyperlink"/>
      <w:u w:val="single"/>
    </w:rPr>
  </w:style>
  <w:style w:type="character" w:styleId="UnresolvedMention">
    <w:name w:val="Unresolved Mention"/>
    <w:basedOn w:val="DefaultParagraphFont"/>
    <w:uiPriority w:val="99"/>
    <w:semiHidden/>
    <w:unhideWhenUsed/>
    <w:rsid w:val="00BC748F"/>
    <w:rPr>
      <w:color w:val="605E5C"/>
      <w:shd w:val="clear" w:color="auto" w:fill="E1DFDD"/>
    </w:rPr>
  </w:style>
  <w:style w:type="character" w:styleId="FollowedHyperlink">
    <w:name w:val="FollowedHyperlink"/>
    <w:basedOn w:val="DefaultParagraphFont"/>
    <w:uiPriority w:val="99"/>
    <w:semiHidden/>
    <w:unhideWhenUsed/>
    <w:rsid w:val="00A701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3/26?utm_source=chatgpt.com" TargetMode="External"/><Relationship Id="rId13" Type="http://schemas.openxmlformats.org/officeDocument/2006/relationships/hyperlink" Target="https://ico.org.uk/for-organisations/uk-gdpr-guidance-and-resources/?utm_source=chatgpt.com" TargetMode="External"/><Relationship Id="rId18" Type="http://schemas.openxmlformats.org/officeDocument/2006/relationships/hyperlink" Target="https://www.gov.uk/government/publications/whistleblowing-and-the-public-interest-disclosure-act-1998-c23/whistleblowing-and-the-public-interest-disclosure-act-1998-c23-accessible-version?utm_source=chatgpt.com" TargetMode="External"/><Relationship Id="rId26" Type="http://schemas.openxmlformats.org/officeDocument/2006/relationships/hyperlink" Target="https://www.gov.uk/government/publications/whistleblowing-and-the-public-interest-disclosure-act-1998-c23/whistleblowing-and-the-public-interest-disclosure-act-1998-c23-accessible-version?utm_source=chatgpt.com" TargetMode="External"/><Relationship Id="rId3" Type="http://schemas.openxmlformats.org/officeDocument/2006/relationships/settings" Target="settings.xml"/><Relationship Id="rId21" Type="http://schemas.openxmlformats.org/officeDocument/2006/relationships/hyperlink" Target="mailto:Danielle@eangliamethodist.org.uk" TargetMode="External"/><Relationship Id="rId7" Type="http://schemas.openxmlformats.org/officeDocument/2006/relationships/hyperlink" Target="https://ico.org.uk/for-organisations/uk-gdpr-guidance-and-resources/?utm_source=chatgpt.com" TargetMode="External"/><Relationship Id="rId12" Type="http://schemas.openxmlformats.org/officeDocument/2006/relationships/hyperlink" Target="https://charitycommission.blog.gov.uk/2023/10/04/from-our-social-media-manager-to-yours-why-implement-a-social-media-policy/?utm_source=chatgpt.com" TargetMode="External"/><Relationship Id="rId17" Type="http://schemas.openxmlformats.org/officeDocument/2006/relationships/hyperlink" Target="https://ico.org.uk/for-organisations/uk-gdpr-guidance-and-resources/?utm_source=chatgpt.com" TargetMode="External"/><Relationship Id="rId25" Type="http://schemas.openxmlformats.org/officeDocument/2006/relationships/hyperlink" Target="https://www.gov.uk/government/news/regulator-publishes-new-guidance-on-charities-social-media-use?utm_source=chatgpt.com" TargetMode="External"/><Relationship Id="rId2" Type="http://schemas.openxmlformats.org/officeDocument/2006/relationships/styles" Target="styles.xml"/><Relationship Id="rId16" Type="http://schemas.openxmlformats.org/officeDocument/2006/relationships/hyperlink" Target="https://www.gov.uk/discrimination-your-rights?utm_source=chatgpt.com" TargetMode="External"/><Relationship Id="rId20" Type="http://schemas.openxmlformats.org/officeDocument/2006/relationships/hyperlink" Target="https://ico.org.uk/for-organisations/uk-gdpr-guidance-and-resources/?utm_source=chatgp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a.org.uk/advice-online/copyright.html?utm_source=chatgpt.com" TargetMode="External"/><Relationship Id="rId24" Type="http://schemas.openxmlformats.org/officeDocument/2006/relationships/hyperlink" Target="https://ico.org.uk/for-organisations/uk-gdpr-guidance-and-resources/?utm_source=chatgpt.com" TargetMode="External"/><Relationship Id="rId5" Type="http://schemas.openxmlformats.org/officeDocument/2006/relationships/footnotes" Target="footnotes.xml"/><Relationship Id="rId15" Type="http://schemas.openxmlformats.org/officeDocument/2006/relationships/hyperlink" Target="https://www.asa.org.uk/advice-online/copyright.html?utm_source=chatgpt.com" TargetMode="External"/><Relationship Id="rId23" Type="http://schemas.openxmlformats.org/officeDocument/2006/relationships/hyperlink" Target="mailto:mediaoffice@methodistchurch.org.uk" TargetMode="External"/><Relationship Id="rId28" Type="http://schemas.openxmlformats.org/officeDocument/2006/relationships/hyperlink" Target="https://www.asa.org.uk/advice-online/copyright.html?utm_source=chatgpt.com" TargetMode="External"/><Relationship Id="rId10" Type="http://schemas.openxmlformats.org/officeDocument/2006/relationships/hyperlink" Target="https://www.gov.uk/discrimination-your-rights?utm_source=chatgpt.com" TargetMode="External"/><Relationship Id="rId19" Type="http://schemas.openxmlformats.org/officeDocument/2006/relationships/hyperlink" Target="https://ico.org.uk/for-organisations/uk-gdpr-guidance-and-resources/?utm_source=chatgpt.com" TargetMode="External"/><Relationship Id="rId4" Type="http://schemas.openxmlformats.org/officeDocument/2006/relationships/webSettings" Target="webSettings.xml"/><Relationship Id="rId9" Type="http://schemas.openxmlformats.org/officeDocument/2006/relationships/hyperlink" Target="https://www.gov.uk/government/publications/whistleblowing-and-the-public-interest-disclosure-act-1998-c23/whistleblowing-and-the-public-interest-disclosure-act-1998-c23-accessible-version?utm_source=chatgpt.com" TargetMode="External"/><Relationship Id="rId14" Type="http://schemas.openxmlformats.org/officeDocument/2006/relationships/hyperlink" Target="https://www.legislation.gov.uk/ukpga/2013/26?utm_source=chatgpt.com" TargetMode="External"/><Relationship Id="rId22" Type="http://schemas.openxmlformats.org/officeDocument/2006/relationships/hyperlink" Target="mailto:Hollandn@methodistchurch.org.uk" TargetMode="External"/><Relationship Id="rId27" Type="http://schemas.openxmlformats.org/officeDocument/2006/relationships/hyperlink" Target="https://www.gov.uk/discrimination-your-rights?utm_source=chatgp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1853</Words>
  <Characters>11397</Characters>
  <Application>Microsoft Office Word</Application>
  <DocSecurity>0</DocSecurity>
  <Lines>232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Bell</dc:creator>
  <cp:keywords/>
  <dc:description/>
  <cp:lastModifiedBy>Kate Dalton</cp:lastModifiedBy>
  <cp:revision>15</cp:revision>
  <dcterms:created xsi:type="dcterms:W3CDTF">2025-12-17T08:57:00Z</dcterms:created>
  <dcterms:modified xsi:type="dcterms:W3CDTF">2026-02-12T11:30:00Z</dcterms:modified>
</cp:coreProperties>
</file>