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F2E0" w14:textId="2CB0EF97" w:rsidR="00825356" w:rsidRDefault="0020370E" w:rsidP="003E4020">
      <w:pPr>
        <w:pStyle w:val="Heading2"/>
        <w:shd w:val="clear" w:color="auto" w:fill="E2EFD9" w:themeFill="accent6" w:themeFillTint="33"/>
        <w:rPr>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Pr>
          <w:lang w:val="en"/>
        </w:rPr>
        <w:t>Volunteer Role Outline</w:t>
      </w:r>
      <w:r w:rsidR="00825356" w:rsidRPr="00A6227F">
        <w:rPr>
          <w:lang w:val="en"/>
        </w:rPr>
        <w:t xml:space="preserve"> </w:t>
      </w:r>
      <w:bookmarkEnd w:id="0"/>
      <w:bookmarkEnd w:id="1"/>
      <w:bookmarkEnd w:id="2"/>
      <w:bookmarkEnd w:id="3"/>
      <w:bookmarkEnd w:id="4"/>
      <w:bookmarkEnd w:id="5"/>
      <w:bookmarkEnd w:id="6"/>
      <w:bookmarkEnd w:id="7"/>
      <w:bookmarkEnd w:id="8"/>
      <w:r w:rsidR="00191089">
        <w:rPr>
          <w:lang w:val="en"/>
        </w:rPr>
        <w:t xml:space="preserve">– </w:t>
      </w:r>
      <w:r w:rsidR="00EF4A7A">
        <w:rPr>
          <w:b w:val="0"/>
          <w:bCs w:val="0"/>
          <w:spacing w:val="-7"/>
          <w:sz w:val="28"/>
        </w:rPr>
        <w:t>Pastoral Visitor</w:t>
      </w:r>
    </w:p>
    <w:p w14:paraId="53504075" w14:textId="77777777" w:rsidR="00893A75" w:rsidRPr="00573B89" w:rsidRDefault="00893A75" w:rsidP="0020370E">
      <w:pPr>
        <w:pStyle w:val="Heading1"/>
        <w:tabs>
          <w:tab w:val="left" w:pos="993"/>
        </w:tabs>
        <w:kinsoku w:val="0"/>
        <w:overflowPunct w:val="0"/>
        <w:rPr>
          <w:rFonts w:asciiTheme="minorHAnsi" w:hAnsiTheme="minorHAnsi" w:cstheme="minorHAnsi"/>
          <w:b w:val="0"/>
          <w:spacing w:val="-1"/>
          <w:sz w:val="22"/>
          <w:szCs w:val="28"/>
        </w:rPr>
      </w:pPr>
      <w:r w:rsidRPr="00573B89">
        <w:rPr>
          <w:rFonts w:asciiTheme="minorHAnsi" w:hAnsiTheme="minorHAnsi" w:cstheme="minorHAnsi"/>
          <w:b w:val="0"/>
          <w:spacing w:val="-1"/>
          <w:sz w:val="22"/>
          <w:szCs w:val="28"/>
        </w:rPr>
        <w:t xml:space="preserve">All Pastoral Visitors should be 18 years old or </w:t>
      </w:r>
      <w:proofErr w:type="gramStart"/>
      <w:r w:rsidRPr="00573B89">
        <w:rPr>
          <w:rFonts w:asciiTheme="minorHAnsi" w:hAnsiTheme="minorHAnsi" w:cstheme="minorHAnsi"/>
          <w:b w:val="0"/>
          <w:spacing w:val="-1"/>
          <w:sz w:val="22"/>
          <w:szCs w:val="28"/>
        </w:rPr>
        <w:t>above</w:t>
      </w:r>
      <w:proofErr w:type="gramEnd"/>
    </w:p>
    <w:p w14:paraId="48C5B47A" w14:textId="77777777" w:rsidR="0020370E" w:rsidRPr="00573B89" w:rsidRDefault="00323F98" w:rsidP="0020370E">
      <w:pPr>
        <w:pStyle w:val="Heading1"/>
        <w:tabs>
          <w:tab w:val="left" w:pos="993"/>
        </w:tabs>
        <w:kinsoku w:val="0"/>
        <w:overflowPunct w:val="0"/>
        <w:rPr>
          <w:rFonts w:asciiTheme="minorHAnsi" w:hAnsiTheme="minorHAnsi" w:cstheme="minorHAnsi"/>
          <w:spacing w:val="-1"/>
          <w:sz w:val="28"/>
          <w:szCs w:val="28"/>
        </w:rPr>
      </w:pPr>
      <w:r w:rsidRPr="00573B89">
        <w:rPr>
          <w:rFonts w:asciiTheme="minorHAnsi" w:hAnsiTheme="minorHAnsi" w:cstheme="minorHAnsi"/>
          <w:spacing w:val="-1"/>
          <w:sz w:val="28"/>
          <w:szCs w:val="28"/>
        </w:rPr>
        <w:t xml:space="preserve">Summary of </w:t>
      </w:r>
      <w:r w:rsidR="0020370E" w:rsidRPr="00573B89">
        <w:rPr>
          <w:rFonts w:asciiTheme="minorHAnsi" w:hAnsiTheme="minorHAnsi" w:cstheme="minorHAnsi"/>
          <w:spacing w:val="-1"/>
          <w:sz w:val="28"/>
          <w:szCs w:val="28"/>
        </w:rPr>
        <w:t>Key volunteer activities</w:t>
      </w:r>
    </w:p>
    <w:p w14:paraId="63A97C58" w14:textId="77777777" w:rsidR="0020370E" w:rsidRPr="00573B89" w:rsidRDefault="0020370E" w:rsidP="0020370E">
      <w:pPr>
        <w:rPr>
          <w:rFonts w:asciiTheme="minorHAnsi" w:hAnsiTheme="minorHAnsi" w:cstheme="minorHAnsi"/>
        </w:rPr>
      </w:pPr>
    </w:p>
    <w:p w14:paraId="78141581" w14:textId="77777777" w:rsidR="0020370E" w:rsidRPr="00573B89" w:rsidRDefault="0095226E"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 xml:space="preserve">To exercise pastoral care over those committed to his or her </w:t>
      </w:r>
      <w:proofErr w:type="gramStart"/>
      <w:r w:rsidRPr="00573B89">
        <w:rPr>
          <w:rFonts w:asciiTheme="minorHAnsi" w:hAnsiTheme="minorHAnsi" w:cstheme="minorHAnsi"/>
          <w:spacing w:val="-1"/>
        </w:rPr>
        <w:t>charge</w:t>
      </w:r>
      <w:proofErr w:type="gramEnd"/>
    </w:p>
    <w:p w14:paraId="3589F864" w14:textId="77777777" w:rsidR="0095226E" w:rsidRPr="00573B89" w:rsidRDefault="0095226E"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To visit those on his or her pastoral list regularly</w:t>
      </w:r>
      <w:r w:rsidR="00976883" w:rsidRPr="00573B89">
        <w:rPr>
          <w:rFonts w:asciiTheme="minorHAnsi" w:hAnsiTheme="minorHAnsi" w:cstheme="minorHAnsi"/>
          <w:spacing w:val="-1"/>
        </w:rPr>
        <w:t xml:space="preserve"> or to make contact by </w:t>
      </w:r>
      <w:proofErr w:type="gramStart"/>
      <w:r w:rsidR="00976883" w:rsidRPr="00573B89">
        <w:rPr>
          <w:rFonts w:asciiTheme="minorHAnsi" w:hAnsiTheme="minorHAnsi" w:cstheme="minorHAnsi"/>
          <w:spacing w:val="-1"/>
        </w:rPr>
        <w:t>telephone</w:t>
      </w:r>
      <w:proofErr w:type="gramEnd"/>
    </w:p>
    <w:p w14:paraId="090AD7FE" w14:textId="77777777" w:rsidR="0095226E" w:rsidRPr="00573B89" w:rsidRDefault="0095226E"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 xml:space="preserve">To encourage members to fulfil their commitments as set out on the ticket of membership and where appropriate to encourage others to consider the claims of </w:t>
      </w:r>
      <w:proofErr w:type="gramStart"/>
      <w:r w:rsidRPr="00573B89">
        <w:rPr>
          <w:rFonts w:asciiTheme="minorHAnsi" w:hAnsiTheme="minorHAnsi" w:cstheme="minorHAnsi"/>
          <w:spacing w:val="-1"/>
        </w:rPr>
        <w:t>membership</w:t>
      </w:r>
      <w:proofErr w:type="gramEnd"/>
    </w:p>
    <w:p w14:paraId="000CDF94" w14:textId="77777777" w:rsidR="0095226E" w:rsidRPr="00573B89" w:rsidRDefault="00E6647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 xml:space="preserve">Inform the minister having pastoral responsibility of any special need or change of </w:t>
      </w:r>
      <w:proofErr w:type="gramStart"/>
      <w:r w:rsidRPr="00573B89">
        <w:rPr>
          <w:rFonts w:asciiTheme="minorHAnsi" w:hAnsiTheme="minorHAnsi" w:cstheme="minorHAnsi"/>
          <w:spacing w:val="-1"/>
        </w:rPr>
        <w:t>address</w:t>
      </w:r>
      <w:proofErr w:type="gramEnd"/>
    </w:p>
    <w:p w14:paraId="08E9DC01" w14:textId="77777777" w:rsidR="00E66477" w:rsidRPr="00573B89" w:rsidRDefault="00E66477"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To pray regularly for those on his or her pastoral list</w:t>
      </w:r>
    </w:p>
    <w:p w14:paraId="0EA9BE6D" w14:textId="77777777" w:rsidR="00B315EB" w:rsidRPr="00573B89" w:rsidRDefault="00B315EB" w:rsidP="004830AD">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Provide support and encouragement at times of need and assist others to grow in their faith and discipleship.</w:t>
      </w:r>
    </w:p>
    <w:p w14:paraId="20FB153D" w14:textId="77777777" w:rsidR="00396340" w:rsidRPr="00573B89" w:rsidRDefault="00396340" w:rsidP="004830AD">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To inform the minister or safeguarding officer of any concerns of safeguarding issues</w:t>
      </w:r>
    </w:p>
    <w:p w14:paraId="5B6A8AF0" w14:textId="77777777" w:rsidR="00396340" w:rsidRPr="00573B89" w:rsidRDefault="00396340"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 xml:space="preserve">To attend a Pastoral </w:t>
      </w:r>
      <w:r w:rsidR="00B315EB" w:rsidRPr="00573B89">
        <w:rPr>
          <w:rFonts w:asciiTheme="minorHAnsi" w:hAnsiTheme="minorHAnsi" w:cstheme="minorHAnsi"/>
          <w:spacing w:val="-1"/>
        </w:rPr>
        <w:t>Committee</w:t>
      </w:r>
      <w:r w:rsidRPr="00573B89">
        <w:rPr>
          <w:rFonts w:asciiTheme="minorHAnsi" w:hAnsiTheme="minorHAnsi" w:cstheme="minorHAnsi"/>
          <w:spacing w:val="-1"/>
        </w:rPr>
        <w:t xml:space="preserve"> meeting twice a year</w:t>
      </w:r>
    </w:p>
    <w:p w14:paraId="2160EF48" w14:textId="77777777" w:rsidR="00396340" w:rsidRPr="00573B89" w:rsidRDefault="00396340"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To distribute to annual membership tickets to those in their group</w:t>
      </w:r>
    </w:p>
    <w:p w14:paraId="1EC86BAF" w14:textId="77777777" w:rsidR="00396340" w:rsidRPr="00573B89" w:rsidRDefault="00396340" w:rsidP="007E3FE8">
      <w:pPr>
        <w:pStyle w:val="BodyText"/>
        <w:widowControl w:val="0"/>
        <w:numPr>
          <w:ilvl w:val="0"/>
          <w:numId w:val="8"/>
        </w:numPr>
        <w:tabs>
          <w:tab w:val="left" w:pos="567"/>
          <w:tab w:val="left" w:pos="993"/>
        </w:tabs>
        <w:kinsoku w:val="0"/>
        <w:overflowPunct w:val="0"/>
        <w:autoSpaceDE w:val="0"/>
        <w:autoSpaceDN w:val="0"/>
        <w:adjustRightInd w:val="0"/>
        <w:spacing w:after="0" w:line="276" w:lineRule="auto"/>
        <w:ind w:left="567" w:hanging="425"/>
        <w:rPr>
          <w:rFonts w:asciiTheme="minorHAnsi" w:hAnsiTheme="minorHAnsi" w:cstheme="minorHAnsi"/>
        </w:rPr>
      </w:pPr>
      <w:r w:rsidRPr="00573B89">
        <w:rPr>
          <w:rFonts w:asciiTheme="minorHAnsi" w:hAnsiTheme="minorHAnsi" w:cstheme="minorHAnsi"/>
          <w:spacing w:val="-1"/>
        </w:rPr>
        <w:t>Any changes of personal details should be passed onto the Pastoral Visitors Secretary</w:t>
      </w:r>
    </w:p>
    <w:p w14:paraId="09D7D9D7" w14:textId="77777777" w:rsidR="00396340" w:rsidRPr="00573B89" w:rsidRDefault="00396340" w:rsidP="00396340">
      <w:pPr>
        <w:pStyle w:val="BodyText"/>
        <w:widowControl w:val="0"/>
        <w:tabs>
          <w:tab w:val="left" w:pos="567"/>
          <w:tab w:val="left" w:pos="993"/>
        </w:tabs>
        <w:kinsoku w:val="0"/>
        <w:overflowPunct w:val="0"/>
        <w:autoSpaceDE w:val="0"/>
        <w:autoSpaceDN w:val="0"/>
        <w:adjustRightInd w:val="0"/>
        <w:spacing w:after="0" w:line="276" w:lineRule="auto"/>
        <w:ind w:left="567"/>
        <w:rPr>
          <w:rFonts w:asciiTheme="minorHAnsi" w:hAnsiTheme="minorHAnsi" w:cstheme="minorHAnsi"/>
        </w:rPr>
      </w:pPr>
    </w:p>
    <w:p w14:paraId="38CCC899" w14:textId="77777777" w:rsidR="006454FD" w:rsidRPr="00573B89" w:rsidRDefault="00392438" w:rsidP="0020370E">
      <w:pPr>
        <w:pStyle w:val="BodyText"/>
        <w:tabs>
          <w:tab w:val="left" w:pos="142"/>
          <w:tab w:val="left" w:pos="993"/>
        </w:tabs>
        <w:kinsoku w:val="0"/>
        <w:overflowPunct w:val="0"/>
        <w:ind w:left="142"/>
        <w:rPr>
          <w:rFonts w:asciiTheme="minorHAnsi" w:hAnsiTheme="minorHAnsi" w:cstheme="minorHAnsi"/>
          <w:b/>
        </w:rPr>
      </w:pPr>
      <w:r w:rsidRPr="00573B89">
        <w:rPr>
          <w:rFonts w:asciiTheme="minorHAnsi" w:hAnsiTheme="minorHAnsi" w:cstheme="minorHAnsi"/>
          <w:b/>
        </w:rPr>
        <w:t>A Pastoral Visitor for the church IS NOT required to take</w:t>
      </w:r>
      <w:r w:rsidR="006454FD" w:rsidRPr="00573B89">
        <w:rPr>
          <w:rFonts w:asciiTheme="minorHAnsi" w:hAnsiTheme="minorHAnsi" w:cstheme="minorHAnsi"/>
          <w:b/>
        </w:rPr>
        <w:t xml:space="preserve"> those on their pastoral lists to hospital appointments or to do shopping for them.  These things do not come under </w:t>
      </w:r>
      <w:r w:rsidR="00894898" w:rsidRPr="00573B89">
        <w:rPr>
          <w:rFonts w:asciiTheme="minorHAnsi" w:hAnsiTheme="minorHAnsi" w:cstheme="minorHAnsi"/>
          <w:b/>
        </w:rPr>
        <w:t>a Pastoral Visitors role</w:t>
      </w:r>
      <w:r w:rsidR="006454FD" w:rsidRPr="00573B89">
        <w:rPr>
          <w:rFonts w:asciiTheme="minorHAnsi" w:hAnsiTheme="minorHAnsi" w:cstheme="minorHAnsi"/>
          <w:b/>
        </w:rPr>
        <w:t xml:space="preserve"> and should not be regarded or assumed they do so by any party.  If the church wants to alter the job description to cover this type of care, then the job description should be altered</w:t>
      </w:r>
      <w:r w:rsidR="00894898" w:rsidRPr="00573B89">
        <w:rPr>
          <w:rFonts w:asciiTheme="minorHAnsi" w:hAnsiTheme="minorHAnsi" w:cstheme="minorHAnsi"/>
          <w:b/>
        </w:rPr>
        <w:t xml:space="preserve"> accordingly</w:t>
      </w:r>
      <w:r w:rsidR="006454FD" w:rsidRPr="00573B89">
        <w:rPr>
          <w:rFonts w:asciiTheme="minorHAnsi" w:hAnsiTheme="minorHAnsi" w:cstheme="minorHAnsi"/>
          <w:b/>
        </w:rPr>
        <w:t xml:space="preserve"> AND a DBS check with a full barred (Regulated) check will be required.  </w:t>
      </w:r>
      <w:r w:rsidR="00894898" w:rsidRPr="00573B89">
        <w:rPr>
          <w:rFonts w:asciiTheme="minorHAnsi" w:hAnsiTheme="minorHAnsi" w:cstheme="minorHAnsi"/>
          <w:b/>
        </w:rPr>
        <w:t xml:space="preserve">The applicant and verifier </w:t>
      </w:r>
      <w:r w:rsidR="006454FD" w:rsidRPr="00573B89">
        <w:rPr>
          <w:rFonts w:asciiTheme="minorHAnsi" w:hAnsiTheme="minorHAnsi" w:cstheme="minorHAnsi"/>
          <w:b/>
        </w:rPr>
        <w:t>will have to justify on the DBS application why a church is requiring this as part of the role.</w:t>
      </w:r>
    </w:p>
    <w:p w14:paraId="233877F7" w14:textId="77777777" w:rsidR="00335E75" w:rsidRPr="00573B89" w:rsidRDefault="006454FD" w:rsidP="0020370E">
      <w:pPr>
        <w:pStyle w:val="BodyText"/>
        <w:tabs>
          <w:tab w:val="left" w:pos="142"/>
          <w:tab w:val="left" w:pos="993"/>
        </w:tabs>
        <w:kinsoku w:val="0"/>
        <w:overflowPunct w:val="0"/>
        <w:ind w:left="142"/>
        <w:rPr>
          <w:rFonts w:asciiTheme="minorHAnsi" w:hAnsiTheme="minorHAnsi" w:cstheme="minorHAnsi"/>
          <w:b/>
        </w:rPr>
      </w:pPr>
      <w:r w:rsidRPr="00573B89">
        <w:rPr>
          <w:rFonts w:asciiTheme="minorHAnsi" w:hAnsiTheme="minorHAnsi" w:cstheme="minorHAnsi"/>
          <w:b/>
        </w:rPr>
        <w:t xml:space="preserve"> </w:t>
      </w:r>
    </w:p>
    <w:p w14:paraId="485F052A" w14:textId="77777777" w:rsidR="0020370E" w:rsidRPr="00573B89"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573B89">
        <w:rPr>
          <w:rFonts w:asciiTheme="minorHAnsi" w:hAnsiTheme="minorHAnsi" w:cstheme="minorHAnsi"/>
          <w:b/>
          <w:sz w:val="28"/>
          <w:szCs w:val="28"/>
        </w:rPr>
        <w:t>Criminal record check</w:t>
      </w:r>
      <w:r w:rsidR="006454FD" w:rsidRPr="00573B89">
        <w:rPr>
          <w:rFonts w:asciiTheme="minorHAnsi" w:hAnsiTheme="minorHAnsi" w:cstheme="minorHAnsi"/>
          <w:b/>
          <w:sz w:val="28"/>
          <w:szCs w:val="28"/>
        </w:rPr>
        <w:t>- DBS</w:t>
      </w:r>
    </w:p>
    <w:p w14:paraId="287D2936" w14:textId="77777777" w:rsidR="00643442" w:rsidRDefault="00CC1A4C" w:rsidP="00643442">
      <w:pPr>
        <w:pStyle w:val="BodyText"/>
        <w:tabs>
          <w:tab w:val="left" w:pos="142"/>
        </w:tabs>
        <w:kinsoku w:val="0"/>
        <w:overflowPunct w:val="0"/>
        <w:ind w:left="142"/>
        <w:rPr>
          <w:rFonts w:asciiTheme="minorHAnsi" w:hAnsiTheme="minorHAnsi" w:cstheme="minorHAnsi"/>
        </w:rPr>
      </w:pPr>
      <w:r w:rsidRPr="00573B89">
        <w:rPr>
          <w:rFonts w:asciiTheme="minorHAnsi" w:hAnsiTheme="minorHAnsi" w:cstheme="minorHAnsi"/>
        </w:rPr>
        <w:t>*</w:t>
      </w:r>
      <w:r w:rsidR="0020370E" w:rsidRPr="00573B89">
        <w:rPr>
          <w:rFonts w:asciiTheme="minorHAnsi" w:hAnsiTheme="minorHAnsi" w:cstheme="minorHAnsi"/>
        </w:rPr>
        <w:t xml:space="preserve">The volunteer will need a satisfactory </w:t>
      </w:r>
      <w:r w:rsidR="00FC5A6E" w:rsidRPr="00573B89">
        <w:rPr>
          <w:rFonts w:asciiTheme="minorHAnsi" w:hAnsiTheme="minorHAnsi" w:cstheme="minorHAnsi"/>
        </w:rPr>
        <w:t>criminal record clearance certificate</w:t>
      </w:r>
      <w:r w:rsidR="0098423A" w:rsidRPr="00573B89">
        <w:rPr>
          <w:rFonts w:asciiTheme="minorHAnsi" w:hAnsiTheme="minorHAnsi" w:cstheme="minorHAnsi"/>
        </w:rPr>
        <w:t xml:space="preserve"> (DBS)</w:t>
      </w:r>
      <w:r w:rsidR="0020370E" w:rsidRPr="00573B89">
        <w:rPr>
          <w:rFonts w:asciiTheme="minorHAnsi" w:hAnsiTheme="minorHAnsi" w:cstheme="minorHAnsi"/>
        </w:rPr>
        <w:t xml:space="preserve">. Volunteers will be asked to provide all relevant documents for these checks. The cost of the check will be met by the Church. </w:t>
      </w:r>
      <w:r w:rsidRPr="00573B89">
        <w:rPr>
          <w:rFonts w:asciiTheme="minorHAnsi" w:hAnsiTheme="minorHAnsi" w:cstheme="minorHAnsi"/>
        </w:rPr>
        <w:t>*There are some exceptions to the need to have a DBS check, with the agreement of the Presbyter and Church Safeguarding Officer.  If a Pastoral Visitor only talks on the telephone or sees their membership group in a church setting, then a DBS may not be required.</w:t>
      </w:r>
      <w:r w:rsidRPr="00573B89">
        <w:rPr>
          <w:rFonts w:asciiTheme="minorHAnsi" w:hAnsiTheme="minorHAnsi" w:cstheme="minorHAnsi"/>
        </w:rPr>
        <w:br/>
      </w:r>
      <w:r w:rsidR="0098423A" w:rsidRPr="00573B89">
        <w:rPr>
          <w:rFonts w:asciiTheme="minorHAnsi" w:hAnsiTheme="minorHAnsi" w:cstheme="minorHAnsi"/>
        </w:rPr>
        <w:t>The volunteer is required to complete and sign and return a Confidential Self-Declaration form.</w:t>
      </w:r>
      <w:r w:rsidRPr="00573B89">
        <w:rPr>
          <w:rFonts w:asciiTheme="minorHAnsi" w:hAnsiTheme="minorHAnsi" w:cstheme="minorHAnsi"/>
        </w:rPr>
        <w:t xml:space="preserve">  </w:t>
      </w:r>
    </w:p>
    <w:p w14:paraId="7C22B265" w14:textId="1E6BCBFB" w:rsidR="00643442" w:rsidRPr="00643442" w:rsidRDefault="00643442" w:rsidP="00643442">
      <w:pPr>
        <w:pStyle w:val="BodyText"/>
        <w:tabs>
          <w:tab w:val="left" w:pos="142"/>
        </w:tabs>
        <w:kinsoku w:val="0"/>
        <w:overflowPunct w:val="0"/>
        <w:ind w:left="142"/>
        <w:rPr>
          <w:rFonts w:asciiTheme="minorHAnsi" w:hAnsiTheme="minorHAnsi" w:cstheme="minorHAnsi"/>
        </w:rPr>
      </w:pPr>
      <w:r w:rsidRPr="00643442">
        <w:rPr>
          <w:rFonts w:asciiTheme="minorHAnsi" w:hAnsiTheme="minorHAnsi" w:cstheme="minorHAnsi"/>
          <w:spacing w:val="-5"/>
        </w:rPr>
        <w:t>All roles within the Circuit carry with them the responsibility to take the safeguarding of children and vulnerable adults seriously and any concerns that arise within them should be reported as per the Central Norfolk Circuit Safeguarding Policy.</w:t>
      </w:r>
    </w:p>
    <w:p w14:paraId="1D8DECC3" w14:textId="77777777" w:rsidR="00643442" w:rsidRPr="00573B89" w:rsidRDefault="00643442" w:rsidP="007E3FE8">
      <w:pPr>
        <w:pStyle w:val="BodyText"/>
        <w:tabs>
          <w:tab w:val="left" w:pos="142"/>
        </w:tabs>
        <w:kinsoku w:val="0"/>
        <w:overflowPunct w:val="0"/>
        <w:ind w:left="142"/>
        <w:rPr>
          <w:rFonts w:asciiTheme="minorHAnsi" w:hAnsiTheme="minorHAnsi" w:cstheme="minorHAnsi"/>
        </w:rPr>
      </w:pPr>
    </w:p>
    <w:p w14:paraId="7B537FD2" w14:textId="77777777" w:rsidR="000C738A" w:rsidRPr="00573B89" w:rsidRDefault="000C738A" w:rsidP="000C738A">
      <w:pPr>
        <w:pStyle w:val="Default"/>
        <w:jc w:val="center"/>
        <w:rPr>
          <w:rFonts w:asciiTheme="minorHAnsi" w:hAnsiTheme="minorHAnsi" w:cstheme="minorHAnsi"/>
          <w:b/>
          <w:spacing w:val="-5"/>
        </w:rPr>
      </w:pPr>
      <w:r w:rsidRPr="00573B89">
        <w:rPr>
          <w:rFonts w:asciiTheme="minorHAnsi" w:hAnsiTheme="minorHAnsi" w:cstheme="minorHAnsi"/>
          <w:b/>
          <w:spacing w:val="-5"/>
        </w:rPr>
        <w:t>NB: In addition to the above, volunteers may from time to time be asked to undertake additional activities.  In cases such as this, there should be no additional requirement to apply for a further DBS check.</w:t>
      </w:r>
    </w:p>
    <w:p w14:paraId="5477AA48" w14:textId="77777777" w:rsidR="00643442" w:rsidRDefault="00643442" w:rsidP="007E3FE8">
      <w:pPr>
        <w:pStyle w:val="Default"/>
        <w:tabs>
          <w:tab w:val="left" w:pos="142"/>
        </w:tabs>
        <w:ind w:left="142"/>
        <w:rPr>
          <w:rFonts w:asciiTheme="minorHAnsi" w:hAnsiTheme="minorHAnsi" w:cstheme="minorHAnsi"/>
          <w:b/>
          <w:bCs/>
          <w:sz w:val="28"/>
          <w:szCs w:val="28"/>
        </w:rPr>
      </w:pPr>
    </w:p>
    <w:p w14:paraId="7599F77F" w14:textId="77777777" w:rsidR="00643442" w:rsidRDefault="00643442" w:rsidP="007E3FE8">
      <w:pPr>
        <w:pStyle w:val="Default"/>
        <w:tabs>
          <w:tab w:val="left" w:pos="142"/>
        </w:tabs>
        <w:ind w:left="142"/>
        <w:rPr>
          <w:rFonts w:asciiTheme="minorHAnsi" w:hAnsiTheme="minorHAnsi" w:cstheme="minorHAnsi"/>
          <w:b/>
          <w:bCs/>
          <w:sz w:val="28"/>
          <w:szCs w:val="28"/>
        </w:rPr>
      </w:pPr>
    </w:p>
    <w:p w14:paraId="7E33D47E" w14:textId="77777777" w:rsidR="00643442" w:rsidRDefault="00643442" w:rsidP="007E3FE8">
      <w:pPr>
        <w:pStyle w:val="Default"/>
        <w:tabs>
          <w:tab w:val="left" w:pos="142"/>
        </w:tabs>
        <w:ind w:left="142"/>
        <w:rPr>
          <w:rFonts w:asciiTheme="minorHAnsi" w:hAnsiTheme="minorHAnsi" w:cstheme="minorHAnsi"/>
          <w:b/>
          <w:bCs/>
          <w:sz w:val="28"/>
          <w:szCs w:val="28"/>
        </w:rPr>
      </w:pPr>
    </w:p>
    <w:p w14:paraId="34ADB8D0" w14:textId="77777777" w:rsidR="00643442" w:rsidRDefault="00643442" w:rsidP="007E3FE8">
      <w:pPr>
        <w:pStyle w:val="Default"/>
        <w:tabs>
          <w:tab w:val="left" w:pos="142"/>
        </w:tabs>
        <w:ind w:left="142"/>
        <w:rPr>
          <w:rFonts w:asciiTheme="minorHAnsi" w:hAnsiTheme="minorHAnsi" w:cstheme="minorHAnsi"/>
          <w:b/>
          <w:bCs/>
          <w:sz w:val="28"/>
          <w:szCs w:val="28"/>
        </w:rPr>
      </w:pPr>
    </w:p>
    <w:p w14:paraId="63B75C65" w14:textId="77777777" w:rsidR="00643442" w:rsidRDefault="00643442" w:rsidP="007E3FE8">
      <w:pPr>
        <w:pStyle w:val="Default"/>
        <w:tabs>
          <w:tab w:val="left" w:pos="142"/>
        </w:tabs>
        <w:ind w:left="142"/>
        <w:rPr>
          <w:rFonts w:asciiTheme="minorHAnsi" w:hAnsiTheme="minorHAnsi" w:cstheme="minorHAnsi"/>
          <w:b/>
          <w:bCs/>
          <w:sz w:val="28"/>
          <w:szCs w:val="28"/>
        </w:rPr>
      </w:pPr>
    </w:p>
    <w:p w14:paraId="6E0C27BC" w14:textId="77777777" w:rsidR="00643442" w:rsidRDefault="00643442" w:rsidP="007E3FE8">
      <w:pPr>
        <w:pStyle w:val="Default"/>
        <w:tabs>
          <w:tab w:val="left" w:pos="142"/>
        </w:tabs>
        <w:ind w:left="142"/>
        <w:rPr>
          <w:rFonts w:asciiTheme="minorHAnsi" w:hAnsiTheme="minorHAnsi" w:cstheme="minorHAnsi"/>
          <w:b/>
          <w:bCs/>
          <w:sz w:val="28"/>
          <w:szCs w:val="28"/>
        </w:rPr>
      </w:pPr>
    </w:p>
    <w:p w14:paraId="4D5BA1F0" w14:textId="0C608648" w:rsidR="0020370E" w:rsidRPr="00573B89" w:rsidRDefault="00B315EB" w:rsidP="007E3FE8">
      <w:pPr>
        <w:pStyle w:val="Default"/>
        <w:tabs>
          <w:tab w:val="left" w:pos="142"/>
        </w:tabs>
        <w:ind w:left="142"/>
        <w:rPr>
          <w:rFonts w:asciiTheme="minorHAnsi" w:hAnsiTheme="minorHAnsi" w:cstheme="minorHAnsi"/>
          <w:b/>
          <w:bCs/>
          <w:sz w:val="28"/>
          <w:szCs w:val="28"/>
        </w:rPr>
      </w:pPr>
      <w:r w:rsidRPr="00573B89">
        <w:rPr>
          <w:rFonts w:asciiTheme="minorHAnsi" w:hAnsiTheme="minorHAnsi" w:cstheme="minorHAnsi"/>
          <w:b/>
          <w:bCs/>
          <w:sz w:val="28"/>
          <w:szCs w:val="28"/>
        </w:rPr>
        <w:t>Training:</w:t>
      </w:r>
      <w:r w:rsidR="0020370E" w:rsidRPr="00573B89">
        <w:rPr>
          <w:rFonts w:asciiTheme="minorHAnsi" w:hAnsiTheme="minorHAnsi" w:cstheme="minorHAnsi"/>
          <w:b/>
          <w:bCs/>
          <w:sz w:val="28"/>
          <w:szCs w:val="28"/>
        </w:rPr>
        <w:t xml:space="preserve"> </w:t>
      </w:r>
    </w:p>
    <w:p w14:paraId="4F6045C9" w14:textId="77777777" w:rsidR="0038425A" w:rsidRPr="00573B89" w:rsidRDefault="0038425A" w:rsidP="007E3FE8">
      <w:pPr>
        <w:pStyle w:val="Default"/>
        <w:tabs>
          <w:tab w:val="left" w:pos="142"/>
        </w:tabs>
        <w:ind w:left="142"/>
        <w:rPr>
          <w:rFonts w:asciiTheme="minorHAnsi" w:hAnsiTheme="minorHAnsi" w:cstheme="minorHAnsi"/>
          <w:sz w:val="28"/>
          <w:szCs w:val="28"/>
        </w:rPr>
      </w:pPr>
    </w:p>
    <w:p w14:paraId="27F2353C" w14:textId="11F0FA38" w:rsidR="00BB783C" w:rsidRDefault="0020370E" w:rsidP="00BB783C">
      <w:pPr>
        <w:pStyle w:val="Default"/>
        <w:numPr>
          <w:ilvl w:val="0"/>
          <w:numId w:val="10"/>
        </w:numPr>
        <w:ind w:left="709" w:hanging="142"/>
        <w:rPr>
          <w:rFonts w:asciiTheme="minorHAnsi" w:hAnsiTheme="minorHAnsi" w:cstheme="minorHAnsi"/>
          <w:sz w:val="22"/>
          <w:szCs w:val="22"/>
        </w:rPr>
      </w:pPr>
      <w:r w:rsidRPr="00573B89">
        <w:rPr>
          <w:rFonts w:asciiTheme="minorHAnsi" w:hAnsiTheme="minorHAnsi" w:cstheme="minorHAnsi"/>
          <w:sz w:val="22"/>
          <w:szCs w:val="22"/>
        </w:rPr>
        <w:t xml:space="preserve">Volunteers are required to attend </w:t>
      </w:r>
      <w:r w:rsidRPr="00573B89">
        <w:rPr>
          <w:rFonts w:asciiTheme="minorHAnsi" w:hAnsiTheme="minorHAnsi" w:cstheme="minorHAnsi"/>
          <w:spacing w:val="-1"/>
          <w:sz w:val="22"/>
          <w:szCs w:val="22"/>
        </w:rPr>
        <w:t>safeguarding training, Creating Safer Space- Foundation Module</w:t>
      </w:r>
      <w:r w:rsidR="00BB783C">
        <w:rPr>
          <w:rFonts w:asciiTheme="minorHAnsi" w:hAnsiTheme="minorHAnsi" w:cstheme="minorHAnsi"/>
          <w:spacing w:val="-1"/>
          <w:sz w:val="22"/>
          <w:szCs w:val="22"/>
        </w:rPr>
        <w:t xml:space="preserve">, advanced training, </w:t>
      </w:r>
      <w:r w:rsidR="00B315EB" w:rsidRPr="00573B89">
        <w:rPr>
          <w:rFonts w:asciiTheme="minorHAnsi" w:hAnsiTheme="minorHAnsi" w:cstheme="minorHAnsi"/>
          <w:spacing w:val="-1"/>
          <w:sz w:val="22"/>
          <w:szCs w:val="22"/>
        </w:rPr>
        <w:t>and any subsequent updated or refresher training</w:t>
      </w:r>
      <w:r w:rsidR="00BB783C">
        <w:rPr>
          <w:rFonts w:asciiTheme="minorHAnsi" w:hAnsiTheme="minorHAnsi" w:cstheme="minorHAnsi"/>
          <w:spacing w:val="-1"/>
          <w:sz w:val="22"/>
          <w:szCs w:val="22"/>
        </w:rPr>
        <w:t>.</w:t>
      </w:r>
    </w:p>
    <w:p w14:paraId="7C847ECD" w14:textId="7B593279" w:rsidR="00BB783C" w:rsidRPr="00BB783C" w:rsidRDefault="00BB783C" w:rsidP="00BB783C">
      <w:pPr>
        <w:pStyle w:val="Default"/>
        <w:numPr>
          <w:ilvl w:val="0"/>
          <w:numId w:val="10"/>
        </w:numPr>
        <w:ind w:left="709" w:hanging="142"/>
        <w:rPr>
          <w:rFonts w:asciiTheme="minorHAnsi" w:hAnsiTheme="minorHAnsi" w:cstheme="minorHAnsi"/>
          <w:sz w:val="22"/>
          <w:szCs w:val="22"/>
        </w:rPr>
      </w:pPr>
      <w:r w:rsidRPr="00BB783C">
        <w:rPr>
          <w:rFonts w:asciiTheme="minorHAnsi" w:hAnsiTheme="minorHAnsi" w:cstheme="minorHAnsi"/>
          <w:sz w:val="22"/>
          <w:szCs w:val="22"/>
        </w:rPr>
        <w:t xml:space="preserve">Volunteers are strongly recommended to attend the Unconscious Bias training and the Equality, </w:t>
      </w:r>
      <w:proofErr w:type="gramStart"/>
      <w:r w:rsidRPr="00BB783C">
        <w:rPr>
          <w:rFonts w:asciiTheme="minorHAnsi" w:hAnsiTheme="minorHAnsi" w:cstheme="minorHAnsi"/>
          <w:sz w:val="22"/>
          <w:szCs w:val="22"/>
        </w:rPr>
        <w:t>Diversity</w:t>
      </w:r>
      <w:proofErr w:type="gramEnd"/>
      <w:r w:rsidRPr="00BB783C">
        <w:rPr>
          <w:rFonts w:asciiTheme="minorHAnsi" w:hAnsiTheme="minorHAnsi" w:cstheme="minorHAnsi"/>
          <w:sz w:val="22"/>
          <w:szCs w:val="22"/>
        </w:rPr>
        <w:t xml:space="preserve"> and Inclusion training.</w:t>
      </w:r>
    </w:p>
    <w:p w14:paraId="1C5B1966" w14:textId="77777777" w:rsidR="00BB783C" w:rsidRPr="00371D85" w:rsidRDefault="00BB783C" w:rsidP="00BB783C">
      <w:pPr>
        <w:pStyle w:val="Default"/>
        <w:ind w:left="709"/>
        <w:rPr>
          <w:rFonts w:asciiTheme="minorHAnsi" w:hAnsiTheme="minorHAnsi" w:cstheme="minorHAnsi"/>
          <w:sz w:val="22"/>
          <w:szCs w:val="22"/>
        </w:rPr>
      </w:pPr>
    </w:p>
    <w:p w14:paraId="181E891D" w14:textId="67FD5C96" w:rsidR="00371D85" w:rsidRDefault="00371D85" w:rsidP="00371D85">
      <w:pPr>
        <w:pStyle w:val="Default"/>
        <w:rPr>
          <w:rFonts w:asciiTheme="minorHAnsi" w:hAnsiTheme="minorHAnsi" w:cstheme="minorHAnsi"/>
          <w:spacing w:val="-1"/>
          <w:sz w:val="22"/>
          <w:szCs w:val="22"/>
        </w:rPr>
      </w:pPr>
    </w:p>
    <w:p w14:paraId="3A047B66" w14:textId="635D3E3F" w:rsidR="00BF633B" w:rsidRPr="00573B89" w:rsidRDefault="00BF633B" w:rsidP="000728DA">
      <w:pPr>
        <w:rPr>
          <w:rFonts w:asciiTheme="minorHAnsi" w:hAnsiTheme="minorHAnsi" w:cstheme="minorHAnsi"/>
          <w:b/>
          <w:sz w:val="28"/>
          <w:szCs w:val="28"/>
        </w:rPr>
      </w:pPr>
      <w:r w:rsidRPr="00573B89">
        <w:rPr>
          <w:rFonts w:asciiTheme="minorHAnsi" w:hAnsiTheme="minorHAnsi" w:cstheme="minorHAnsi"/>
          <w:b/>
          <w:sz w:val="28"/>
          <w:szCs w:val="28"/>
        </w:rPr>
        <w:t>Money:</w:t>
      </w:r>
    </w:p>
    <w:p w14:paraId="58FEC36E" w14:textId="77777777" w:rsidR="00BF633B" w:rsidRPr="00573B89" w:rsidRDefault="00BF633B" w:rsidP="00BF633B">
      <w:pPr>
        <w:pStyle w:val="BodyText"/>
        <w:tabs>
          <w:tab w:val="left" w:pos="142"/>
          <w:tab w:val="left" w:pos="993"/>
        </w:tabs>
        <w:kinsoku w:val="0"/>
        <w:overflowPunct w:val="0"/>
        <w:spacing w:before="5"/>
        <w:rPr>
          <w:rFonts w:asciiTheme="minorHAnsi" w:hAnsiTheme="minorHAnsi" w:cstheme="minorHAnsi"/>
        </w:rPr>
      </w:pPr>
      <w:r w:rsidRPr="00573B89">
        <w:rPr>
          <w:rFonts w:asciiTheme="minorHAnsi" w:hAnsiTheme="minorHAnsi" w:cstheme="minorHAnsi"/>
        </w:rPr>
        <w:t>If an offering is given to a pastoral visitor by someone who is capable of understanding what they are doing, a receipt should be given.  A record should be kept by the pastoral visitor and the transaction should be recorded by the church treasurer.</w:t>
      </w:r>
    </w:p>
    <w:p w14:paraId="409C48D3" w14:textId="77777777" w:rsidR="00BF633B" w:rsidRPr="00573B89" w:rsidRDefault="00BF633B" w:rsidP="00BF633B">
      <w:pPr>
        <w:pStyle w:val="BodyText"/>
        <w:tabs>
          <w:tab w:val="left" w:pos="142"/>
          <w:tab w:val="left" w:pos="993"/>
        </w:tabs>
        <w:kinsoku w:val="0"/>
        <w:overflowPunct w:val="0"/>
        <w:spacing w:before="5"/>
        <w:rPr>
          <w:rFonts w:asciiTheme="minorHAnsi" w:hAnsiTheme="minorHAnsi" w:cstheme="minorHAnsi"/>
        </w:rPr>
      </w:pPr>
      <w:r w:rsidRPr="00573B89">
        <w:rPr>
          <w:rFonts w:asciiTheme="minorHAnsi" w:hAnsiTheme="minorHAnsi" w:cstheme="minorHAnsi"/>
        </w:rPr>
        <w:t xml:space="preserve">In the case of someone who is not capable of understanding, money </w:t>
      </w:r>
      <w:r w:rsidRPr="00573B89">
        <w:rPr>
          <w:rFonts w:asciiTheme="minorHAnsi" w:hAnsiTheme="minorHAnsi" w:cstheme="minorHAnsi"/>
          <w:b/>
        </w:rPr>
        <w:t xml:space="preserve">should not, </w:t>
      </w:r>
      <w:r w:rsidRPr="00573B89">
        <w:rPr>
          <w:rFonts w:asciiTheme="minorHAnsi" w:hAnsiTheme="minorHAnsi" w:cstheme="minorHAnsi"/>
        </w:rPr>
        <w:t>be accepted, a note should be made of the incident and the action taken recorded.</w:t>
      </w:r>
    </w:p>
    <w:p w14:paraId="46A295C7" w14:textId="77777777" w:rsidR="00324A84" w:rsidRPr="00573B89" w:rsidRDefault="00324A84" w:rsidP="00324A84">
      <w:pPr>
        <w:rPr>
          <w:rStyle w:val="Strong"/>
          <w:rFonts w:asciiTheme="minorHAnsi" w:hAnsiTheme="minorHAnsi" w:cstheme="minorHAnsi"/>
          <w:szCs w:val="20"/>
        </w:rPr>
      </w:pPr>
    </w:p>
    <w:p w14:paraId="6658C5F0" w14:textId="77777777" w:rsidR="00324A84" w:rsidRPr="00573B89" w:rsidRDefault="00324A84" w:rsidP="00324A84">
      <w:pPr>
        <w:rPr>
          <w:rStyle w:val="Strong"/>
          <w:rFonts w:asciiTheme="minorHAnsi" w:hAnsiTheme="minorHAnsi" w:cstheme="minorHAnsi"/>
          <w:szCs w:val="20"/>
        </w:rPr>
      </w:pPr>
    </w:p>
    <w:p w14:paraId="5ACFDC47" w14:textId="77777777" w:rsidR="003E4020" w:rsidRPr="00B66914" w:rsidRDefault="003E4020" w:rsidP="003E4020">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73427C96" w14:textId="77777777" w:rsidR="003E4020" w:rsidRPr="00B66914" w:rsidRDefault="003E4020" w:rsidP="003E4020">
      <w:pPr>
        <w:rPr>
          <w:rStyle w:val="Strong"/>
          <w:rFonts w:asciiTheme="minorHAnsi" w:hAnsiTheme="minorHAnsi" w:cstheme="minorHAnsi"/>
          <w:szCs w:val="20"/>
        </w:rPr>
      </w:pPr>
    </w:p>
    <w:p w14:paraId="58B27CCE" w14:textId="77777777" w:rsidR="003E4020" w:rsidRPr="00B66914" w:rsidRDefault="003E4020" w:rsidP="003E4020">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Volunteer agreement</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 xml:space="preserve">which should be completed, </w:t>
      </w:r>
      <w:proofErr w:type="gramStart"/>
      <w:r w:rsidRPr="00B66914">
        <w:rPr>
          <w:rStyle w:val="Strong"/>
          <w:rFonts w:asciiTheme="minorHAnsi" w:hAnsiTheme="minorHAnsi" w:cstheme="minorHAnsi"/>
          <w:b w:val="0"/>
          <w:szCs w:val="20"/>
        </w:rPr>
        <w:t>signed</w:t>
      </w:r>
      <w:proofErr w:type="gramEnd"/>
      <w:r w:rsidRPr="00B66914">
        <w:rPr>
          <w:rStyle w:val="Strong"/>
          <w:rFonts w:asciiTheme="minorHAnsi" w:hAnsiTheme="minorHAnsi" w:cstheme="minorHAnsi"/>
          <w:b w:val="0"/>
          <w:szCs w:val="20"/>
        </w:rPr>
        <w:t xml:space="preserve"> and returned to the Church Safeguarding Officer</w:t>
      </w:r>
    </w:p>
    <w:p w14:paraId="526ABD7B" w14:textId="77777777" w:rsidR="003E4020" w:rsidRPr="00B66914" w:rsidRDefault="003E4020" w:rsidP="003E4020">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Safeguarding declaration form</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 xml:space="preserve">which should be completed, </w:t>
      </w:r>
      <w:proofErr w:type="gramStart"/>
      <w:r w:rsidRPr="00B66914">
        <w:rPr>
          <w:rStyle w:val="Strong"/>
          <w:rFonts w:asciiTheme="minorHAnsi" w:hAnsiTheme="minorHAnsi" w:cstheme="minorHAnsi"/>
          <w:b w:val="0"/>
          <w:szCs w:val="20"/>
        </w:rPr>
        <w:t>signed</w:t>
      </w:r>
      <w:proofErr w:type="gramEnd"/>
      <w:r w:rsidRPr="00B66914">
        <w:rPr>
          <w:rStyle w:val="Strong"/>
          <w:rFonts w:asciiTheme="minorHAnsi" w:hAnsiTheme="minorHAnsi" w:cstheme="minorHAnsi"/>
          <w:b w:val="0"/>
          <w:szCs w:val="20"/>
        </w:rPr>
        <w:t xml:space="preserve"> and returned to the Church Safeguarding Officer</w:t>
      </w:r>
    </w:p>
    <w:p w14:paraId="63F3FEEF" w14:textId="77777777" w:rsidR="003E4020" w:rsidRPr="00B66914" w:rsidRDefault="003E4020" w:rsidP="003E4020">
      <w:pPr>
        <w:rPr>
          <w:rStyle w:val="Strong"/>
          <w:rFonts w:asciiTheme="minorHAnsi" w:hAnsiTheme="minorHAnsi" w:cstheme="minorHAnsi"/>
          <w:b w:val="0"/>
          <w:bCs w:val="0"/>
          <w:szCs w:val="20"/>
        </w:rPr>
      </w:pPr>
      <w:r>
        <w:rPr>
          <w:rStyle w:val="Strong"/>
          <w:rFonts w:asciiTheme="minorHAnsi" w:hAnsiTheme="minorHAnsi" w:cstheme="minorHAnsi"/>
          <w:szCs w:val="20"/>
        </w:rPr>
        <w:t>*</w:t>
      </w:r>
      <w:r w:rsidRPr="00B66914">
        <w:rPr>
          <w:rStyle w:val="Strong"/>
          <w:rFonts w:asciiTheme="minorHAnsi" w:hAnsiTheme="minorHAnsi" w:cstheme="minorHAnsi"/>
          <w:szCs w:val="20"/>
        </w:rPr>
        <w:t xml:space="preserve">Church Safeguarding Policy </w:t>
      </w:r>
      <w:r>
        <w:rPr>
          <w:rStyle w:val="Strong"/>
          <w:rFonts w:asciiTheme="minorHAnsi" w:hAnsiTheme="minorHAnsi" w:cstheme="minorHAnsi"/>
          <w:b w:val="0"/>
          <w:bCs w:val="0"/>
          <w:szCs w:val="20"/>
        </w:rPr>
        <w:t>which s</w:t>
      </w:r>
      <w:r w:rsidRPr="00B66914">
        <w:rPr>
          <w:rStyle w:val="Strong"/>
          <w:rFonts w:asciiTheme="minorHAnsi" w:hAnsiTheme="minorHAnsi" w:cstheme="minorHAnsi"/>
          <w:b w:val="0"/>
          <w:bCs w:val="0"/>
          <w:szCs w:val="20"/>
        </w:rPr>
        <w:t>hould be available in church</w:t>
      </w:r>
    </w:p>
    <w:p w14:paraId="2287FC34" w14:textId="77777777" w:rsidR="003E4020" w:rsidRPr="00B66914" w:rsidRDefault="003E4020" w:rsidP="003E4020">
      <w:pPr>
        <w:rPr>
          <w:rStyle w:val="Strong"/>
          <w:rFonts w:asciiTheme="minorHAnsi" w:hAnsiTheme="minorHAnsi" w:cstheme="minorHAnsi"/>
          <w:szCs w:val="20"/>
        </w:rPr>
      </w:pPr>
      <w:r w:rsidRPr="00B66914">
        <w:rPr>
          <w:rStyle w:val="Strong"/>
          <w:rFonts w:asciiTheme="minorHAnsi" w:hAnsiTheme="minorHAnsi" w:cstheme="minorHAnsi"/>
          <w:b w:val="0"/>
          <w:szCs w:val="20"/>
        </w:rPr>
        <w:br/>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Cs w:val="28"/>
        </w:rPr>
        <w:t xml:space="preserve"> </w:t>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 w:val="28"/>
          <w:szCs w:val="28"/>
        </w:rPr>
        <w:br/>
      </w:r>
    </w:p>
    <w:p w14:paraId="55E32783" w14:textId="77777777" w:rsidR="003E4020" w:rsidRPr="00B66914" w:rsidRDefault="003E4020" w:rsidP="003E4020">
      <w:pPr>
        <w:rPr>
          <w:rFonts w:asciiTheme="minorHAnsi" w:hAnsiTheme="minorHAnsi" w:cstheme="minorHAnsi"/>
        </w:rPr>
      </w:pPr>
      <w:r w:rsidRPr="00B66914">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066FB784" w14:textId="77777777" w:rsidR="003E4020" w:rsidRPr="00B66914" w:rsidRDefault="003E4020" w:rsidP="003E4020">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06DFFE26" w14:textId="77777777" w:rsidR="003E4020" w:rsidRDefault="003E4020" w:rsidP="003E4020">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5A25BE50" w14:textId="77777777" w:rsidR="003E4020" w:rsidRDefault="003E4020" w:rsidP="003E4020">
      <w:pPr>
        <w:rPr>
          <w:rFonts w:asciiTheme="minorHAnsi" w:hAnsiTheme="minorHAnsi" w:cstheme="minorHAnsi"/>
        </w:rPr>
      </w:pPr>
    </w:p>
    <w:p w14:paraId="72B132C9" w14:textId="77777777" w:rsidR="003E4020" w:rsidRPr="00B66914" w:rsidRDefault="003E4020" w:rsidP="003E4020">
      <w:pPr>
        <w:rPr>
          <w:rFonts w:asciiTheme="minorHAnsi" w:hAnsiTheme="minorHAnsi" w:cstheme="minorHAnsi"/>
        </w:rPr>
      </w:pPr>
      <w:r w:rsidRPr="00B66914">
        <w:rPr>
          <w:rFonts w:asciiTheme="minorHAnsi" w:hAnsiTheme="minorHAnsi" w:cstheme="minorHAnsi"/>
        </w:rPr>
        <w:t xml:space="preserve">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w:t>
      </w:r>
      <w:proofErr w:type="gramStart"/>
      <w:r w:rsidRPr="00B66914">
        <w:rPr>
          <w:rFonts w:asciiTheme="minorHAnsi" w:hAnsiTheme="minorHAnsi" w:cstheme="minorHAnsi"/>
        </w:rPr>
        <w:t>as long as</w:t>
      </w:r>
      <w:proofErr w:type="gramEnd"/>
      <w:r w:rsidRPr="00B66914">
        <w:rPr>
          <w:rFonts w:asciiTheme="minorHAnsi" w:hAnsiTheme="minorHAnsi" w:cstheme="minorHAnsi"/>
        </w:rPr>
        <w:t xml:space="preserve"> what is taken instead is on the approved listing.</w:t>
      </w:r>
    </w:p>
    <w:p w14:paraId="12F639B7" w14:textId="77777777" w:rsidR="003E4020" w:rsidRPr="00B66914" w:rsidRDefault="003E4020" w:rsidP="003E4020">
      <w:pPr>
        <w:rPr>
          <w:rFonts w:asciiTheme="minorHAnsi" w:hAnsiTheme="minorHAnsi" w:cstheme="minorHAnsi"/>
        </w:rPr>
      </w:pPr>
    </w:p>
    <w:p w14:paraId="0B10DC27" w14:textId="77777777" w:rsidR="003E4020" w:rsidRPr="00B66914" w:rsidRDefault="003E4020" w:rsidP="003E4020">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6599F922" w14:textId="77777777" w:rsidR="002E0EF3" w:rsidRPr="00573B89" w:rsidRDefault="002E0EF3" w:rsidP="003E4020">
      <w:pPr>
        <w:rPr>
          <w:rFonts w:asciiTheme="minorHAnsi" w:hAnsiTheme="minorHAnsi" w:cstheme="minorHAnsi"/>
          <w:sz w:val="24"/>
          <w:szCs w:val="24"/>
        </w:rPr>
      </w:pPr>
    </w:p>
    <w:sectPr w:rsidR="002E0EF3" w:rsidRPr="00573B89" w:rsidSect="00902E60">
      <w:headerReference w:type="default" r:id="rId8"/>
      <w:footerReference w:type="default" r:id="rId9"/>
      <w:pgSz w:w="11906" w:h="16838"/>
      <w:pgMar w:top="1134" w:right="991"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F2F3" w14:textId="77777777" w:rsidR="00BC7871" w:rsidRDefault="00BC7871" w:rsidP="002C6530">
      <w:r>
        <w:separator/>
      </w:r>
    </w:p>
  </w:endnote>
  <w:endnote w:type="continuationSeparator" w:id="0">
    <w:p w14:paraId="276B916F" w14:textId="77777777" w:rsidR="00BC7871" w:rsidRDefault="00BC7871"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8084" w14:textId="17B3D8B8" w:rsidR="00A6227F" w:rsidRPr="00BE0F14" w:rsidRDefault="00A6227F" w:rsidP="002E4561">
    <w:pPr>
      <w:pStyle w:val="Footer"/>
      <w:keepNext/>
      <w:rPr>
        <w:sz w:val="20"/>
      </w:rPr>
    </w:pPr>
  </w:p>
  <w:p w14:paraId="1DE44B01" w14:textId="77777777" w:rsidR="00A6227F" w:rsidRDefault="00A6227F" w:rsidP="0036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1A4C" w14:textId="77777777" w:rsidR="00BC7871" w:rsidRDefault="00BC7871" w:rsidP="002C6530">
      <w:r>
        <w:separator/>
      </w:r>
    </w:p>
  </w:footnote>
  <w:footnote w:type="continuationSeparator" w:id="0">
    <w:p w14:paraId="74188060" w14:textId="77777777" w:rsidR="00BC7871" w:rsidRDefault="00BC7871"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20" w14:textId="64B7FEEA" w:rsidR="00A6227F" w:rsidRPr="00131E74" w:rsidRDefault="003E4020" w:rsidP="00131E74">
    <w:pPr>
      <w:pStyle w:val="Header"/>
    </w:pPr>
    <w:r>
      <w:rPr>
        <w:noProof/>
        <w:lang w:val="en-US"/>
      </w:rPr>
      <w:drawing>
        <wp:anchor distT="0" distB="0" distL="114300" distR="114300" simplePos="0" relativeHeight="251659264" behindDoc="1" locked="0" layoutInCell="1" allowOverlap="1" wp14:anchorId="01BB442F" wp14:editId="3777BAE3">
          <wp:simplePos x="0" y="0"/>
          <wp:positionH relativeFrom="page">
            <wp:posOffset>344170</wp:posOffset>
          </wp:positionH>
          <wp:positionV relativeFrom="paragraph">
            <wp:posOffset>-328295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781C1F"/>
    <w:multiLevelType w:val="hybridMultilevel"/>
    <w:tmpl w:val="1B32D166"/>
    <w:lvl w:ilvl="0" w:tplc="08090001">
      <w:numFmt w:val="decimal"/>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5"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D6845"/>
    <w:multiLevelType w:val="hybridMultilevel"/>
    <w:tmpl w:val="1B32D166"/>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9"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1389096">
    <w:abstractNumId w:val="5"/>
  </w:num>
  <w:num w:numId="2" w16cid:durableId="698749549">
    <w:abstractNumId w:val="2"/>
  </w:num>
  <w:num w:numId="3" w16cid:durableId="306596617">
    <w:abstractNumId w:val="7"/>
  </w:num>
  <w:num w:numId="4" w16cid:durableId="497305603">
    <w:abstractNumId w:val="1"/>
  </w:num>
  <w:num w:numId="5" w16cid:durableId="1800873382">
    <w:abstractNumId w:val="10"/>
  </w:num>
  <w:num w:numId="6" w16cid:durableId="696470874">
    <w:abstractNumId w:val="6"/>
  </w:num>
  <w:num w:numId="7" w16cid:durableId="499005641">
    <w:abstractNumId w:val="9"/>
  </w:num>
  <w:num w:numId="8" w16cid:durableId="560603477">
    <w:abstractNumId w:val="0"/>
  </w:num>
  <w:num w:numId="9" w16cid:durableId="13597454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3075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4515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B86"/>
    <w:rsid w:val="0002234D"/>
    <w:rsid w:val="000317E4"/>
    <w:rsid w:val="00035078"/>
    <w:rsid w:val="000702F3"/>
    <w:rsid w:val="000728DA"/>
    <w:rsid w:val="000765D6"/>
    <w:rsid w:val="000773A3"/>
    <w:rsid w:val="000C738A"/>
    <w:rsid w:val="000D712C"/>
    <w:rsid w:val="000F30BF"/>
    <w:rsid w:val="001059E0"/>
    <w:rsid w:val="00114294"/>
    <w:rsid w:val="00117D10"/>
    <w:rsid w:val="00131E74"/>
    <w:rsid w:val="001328C6"/>
    <w:rsid w:val="001456BE"/>
    <w:rsid w:val="00153895"/>
    <w:rsid w:val="00162916"/>
    <w:rsid w:val="0016356B"/>
    <w:rsid w:val="00184220"/>
    <w:rsid w:val="00191089"/>
    <w:rsid w:val="001B1616"/>
    <w:rsid w:val="001C03E9"/>
    <w:rsid w:val="001D5B87"/>
    <w:rsid w:val="001E036E"/>
    <w:rsid w:val="001E5E78"/>
    <w:rsid w:val="001E6C29"/>
    <w:rsid w:val="001F1A3A"/>
    <w:rsid w:val="0020370E"/>
    <w:rsid w:val="00203D7F"/>
    <w:rsid w:val="00206F20"/>
    <w:rsid w:val="00226E8E"/>
    <w:rsid w:val="00233318"/>
    <w:rsid w:val="00241CF6"/>
    <w:rsid w:val="00241D07"/>
    <w:rsid w:val="0024517C"/>
    <w:rsid w:val="00265123"/>
    <w:rsid w:val="00272A61"/>
    <w:rsid w:val="00293728"/>
    <w:rsid w:val="00295E62"/>
    <w:rsid w:val="002A59A3"/>
    <w:rsid w:val="002B0C44"/>
    <w:rsid w:val="002B2C9E"/>
    <w:rsid w:val="002C6530"/>
    <w:rsid w:val="002D26C5"/>
    <w:rsid w:val="002E0EF3"/>
    <w:rsid w:val="002E4561"/>
    <w:rsid w:val="002E7438"/>
    <w:rsid w:val="002F12CC"/>
    <w:rsid w:val="00300ACA"/>
    <w:rsid w:val="003100AC"/>
    <w:rsid w:val="00323F98"/>
    <w:rsid w:val="00324A84"/>
    <w:rsid w:val="00326A56"/>
    <w:rsid w:val="00335E75"/>
    <w:rsid w:val="003413B1"/>
    <w:rsid w:val="0034259C"/>
    <w:rsid w:val="003432DE"/>
    <w:rsid w:val="00354E1F"/>
    <w:rsid w:val="003569C3"/>
    <w:rsid w:val="00361BDC"/>
    <w:rsid w:val="00363C34"/>
    <w:rsid w:val="0036554D"/>
    <w:rsid w:val="00371D85"/>
    <w:rsid w:val="00373D56"/>
    <w:rsid w:val="00376AFB"/>
    <w:rsid w:val="0038425A"/>
    <w:rsid w:val="00392438"/>
    <w:rsid w:val="00394A1D"/>
    <w:rsid w:val="00396340"/>
    <w:rsid w:val="003B04A7"/>
    <w:rsid w:val="003B1BA1"/>
    <w:rsid w:val="003C41C5"/>
    <w:rsid w:val="003D6512"/>
    <w:rsid w:val="003D68CD"/>
    <w:rsid w:val="003E4020"/>
    <w:rsid w:val="003F4C49"/>
    <w:rsid w:val="003F5F4C"/>
    <w:rsid w:val="004074CC"/>
    <w:rsid w:val="00417A92"/>
    <w:rsid w:val="00423CA7"/>
    <w:rsid w:val="0044054C"/>
    <w:rsid w:val="00445CD0"/>
    <w:rsid w:val="004461D2"/>
    <w:rsid w:val="0045414B"/>
    <w:rsid w:val="00456140"/>
    <w:rsid w:val="004610BE"/>
    <w:rsid w:val="00467DDC"/>
    <w:rsid w:val="00471D11"/>
    <w:rsid w:val="00487AF5"/>
    <w:rsid w:val="004A3F51"/>
    <w:rsid w:val="004C0CD8"/>
    <w:rsid w:val="004D48FC"/>
    <w:rsid w:val="004E424E"/>
    <w:rsid w:val="004F3FF9"/>
    <w:rsid w:val="004F5DB0"/>
    <w:rsid w:val="005063C8"/>
    <w:rsid w:val="00553DC5"/>
    <w:rsid w:val="00561AF6"/>
    <w:rsid w:val="00566433"/>
    <w:rsid w:val="00573077"/>
    <w:rsid w:val="00573B89"/>
    <w:rsid w:val="00596564"/>
    <w:rsid w:val="0059722C"/>
    <w:rsid w:val="0059799F"/>
    <w:rsid w:val="005A7C02"/>
    <w:rsid w:val="005E7D52"/>
    <w:rsid w:val="00622994"/>
    <w:rsid w:val="00626D3D"/>
    <w:rsid w:val="00633D6C"/>
    <w:rsid w:val="00643442"/>
    <w:rsid w:val="006454FD"/>
    <w:rsid w:val="00655705"/>
    <w:rsid w:val="00660322"/>
    <w:rsid w:val="00660369"/>
    <w:rsid w:val="00664677"/>
    <w:rsid w:val="00676DA0"/>
    <w:rsid w:val="006F408A"/>
    <w:rsid w:val="00703013"/>
    <w:rsid w:val="00704BC8"/>
    <w:rsid w:val="007201DC"/>
    <w:rsid w:val="007235A9"/>
    <w:rsid w:val="00733D36"/>
    <w:rsid w:val="00736C18"/>
    <w:rsid w:val="00761095"/>
    <w:rsid w:val="007663BE"/>
    <w:rsid w:val="00776437"/>
    <w:rsid w:val="007858B6"/>
    <w:rsid w:val="007A4F8B"/>
    <w:rsid w:val="007A73A0"/>
    <w:rsid w:val="007D1662"/>
    <w:rsid w:val="007E01EE"/>
    <w:rsid w:val="007E3FE8"/>
    <w:rsid w:val="00810ECA"/>
    <w:rsid w:val="00817570"/>
    <w:rsid w:val="00822E2A"/>
    <w:rsid w:val="00825356"/>
    <w:rsid w:val="008253B1"/>
    <w:rsid w:val="008255A7"/>
    <w:rsid w:val="008346A3"/>
    <w:rsid w:val="00835119"/>
    <w:rsid w:val="008570AE"/>
    <w:rsid w:val="008600BF"/>
    <w:rsid w:val="008671A4"/>
    <w:rsid w:val="00893A75"/>
    <w:rsid w:val="00894898"/>
    <w:rsid w:val="008A23B8"/>
    <w:rsid w:val="008B35DE"/>
    <w:rsid w:val="008C0AD4"/>
    <w:rsid w:val="008F0A00"/>
    <w:rsid w:val="008F0A6D"/>
    <w:rsid w:val="00902E60"/>
    <w:rsid w:val="0091252B"/>
    <w:rsid w:val="00926BB7"/>
    <w:rsid w:val="0095226E"/>
    <w:rsid w:val="009675A6"/>
    <w:rsid w:val="0097356E"/>
    <w:rsid w:val="00976883"/>
    <w:rsid w:val="009812E2"/>
    <w:rsid w:val="0098423A"/>
    <w:rsid w:val="00984577"/>
    <w:rsid w:val="00986683"/>
    <w:rsid w:val="0099610C"/>
    <w:rsid w:val="009A7EA3"/>
    <w:rsid w:val="009B3E33"/>
    <w:rsid w:val="009C06F3"/>
    <w:rsid w:val="009C550F"/>
    <w:rsid w:val="009E49B8"/>
    <w:rsid w:val="009F059F"/>
    <w:rsid w:val="009F080B"/>
    <w:rsid w:val="00A077C5"/>
    <w:rsid w:val="00A31193"/>
    <w:rsid w:val="00A447F6"/>
    <w:rsid w:val="00A44DD4"/>
    <w:rsid w:val="00A56795"/>
    <w:rsid w:val="00A57EE1"/>
    <w:rsid w:val="00A6227F"/>
    <w:rsid w:val="00A70E57"/>
    <w:rsid w:val="00A7400E"/>
    <w:rsid w:val="00A95984"/>
    <w:rsid w:val="00AB138F"/>
    <w:rsid w:val="00AB4819"/>
    <w:rsid w:val="00AD0BB7"/>
    <w:rsid w:val="00AD1158"/>
    <w:rsid w:val="00AD6CB8"/>
    <w:rsid w:val="00AD7582"/>
    <w:rsid w:val="00B0516A"/>
    <w:rsid w:val="00B275CF"/>
    <w:rsid w:val="00B315EB"/>
    <w:rsid w:val="00B45A25"/>
    <w:rsid w:val="00B54D34"/>
    <w:rsid w:val="00B574F3"/>
    <w:rsid w:val="00B805FE"/>
    <w:rsid w:val="00B84528"/>
    <w:rsid w:val="00B943D2"/>
    <w:rsid w:val="00BA5CAD"/>
    <w:rsid w:val="00BB783C"/>
    <w:rsid w:val="00BC7871"/>
    <w:rsid w:val="00BF0256"/>
    <w:rsid w:val="00BF0DB0"/>
    <w:rsid w:val="00BF633B"/>
    <w:rsid w:val="00C05016"/>
    <w:rsid w:val="00C505D4"/>
    <w:rsid w:val="00C579E2"/>
    <w:rsid w:val="00C57CD9"/>
    <w:rsid w:val="00C719F3"/>
    <w:rsid w:val="00CC1117"/>
    <w:rsid w:val="00CC1A4C"/>
    <w:rsid w:val="00D00DA6"/>
    <w:rsid w:val="00D13453"/>
    <w:rsid w:val="00D20D3A"/>
    <w:rsid w:val="00D220FF"/>
    <w:rsid w:val="00D26632"/>
    <w:rsid w:val="00D50BB4"/>
    <w:rsid w:val="00D51C4B"/>
    <w:rsid w:val="00D6581D"/>
    <w:rsid w:val="00D72625"/>
    <w:rsid w:val="00D72CC3"/>
    <w:rsid w:val="00D878E9"/>
    <w:rsid w:val="00D979A9"/>
    <w:rsid w:val="00DC5BAF"/>
    <w:rsid w:val="00DC7D61"/>
    <w:rsid w:val="00DE3391"/>
    <w:rsid w:val="00E101C6"/>
    <w:rsid w:val="00E26617"/>
    <w:rsid w:val="00E35FD3"/>
    <w:rsid w:val="00E37008"/>
    <w:rsid w:val="00E66477"/>
    <w:rsid w:val="00E675AA"/>
    <w:rsid w:val="00E736AC"/>
    <w:rsid w:val="00E87DA4"/>
    <w:rsid w:val="00E94D52"/>
    <w:rsid w:val="00EA1110"/>
    <w:rsid w:val="00EA3E2D"/>
    <w:rsid w:val="00ED27D4"/>
    <w:rsid w:val="00ED70ED"/>
    <w:rsid w:val="00ED7AE5"/>
    <w:rsid w:val="00EE214F"/>
    <w:rsid w:val="00EF4A7A"/>
    <w:rsid w:val="00EF5ED3"/>
    <w:rsid w:val="00EF6649"/>
    <w:rsid w:val="00EF7972"/>
    <w:rsid w:val="00F126D5"/>
    <w:rsid w:val="00F2059D"/>
    <w:rsid w:val="00F20C9A"/>
    <w:rsid w:val="00F3648D"/>
    <w:rsid w:val="00F4224E"/>
    <w:rsid w:val="00F53755"/>
    <w:rsid w:val="00F538CD"/>
    <w:rsid w:val="00F74D7B"/>
    <w:rsid w:val="00F77979"/>
    <w:rsid w:val="00F9017A"/>
    <w:rsid w:val="00F93635"/>
    <w:rsid w:val="00FC5A6E"/>
    <w:rsid w:val="00FD6DBA"/>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1A06"/>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20370E"/>
    <w:pPr>
      <w:spacing w:after="120"/>
    </w:pPr>
  </w:style>
  <w:style w:type="character" w:customStyle="1" w:styleId="BodyTextChar">
    <w:name w:val="Body Text Char"/>
    <w:basedOn w:val="DefaultParagraphFont"/>
    <w:link w:val="BodyText"/>
    <w:uiPriority w:val="99"/>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44196">
      <w:bodyDiv w:val="1"/>
      <w:marLeft w:val="0"/>
      <w:marRight w:val="0"/>
      <w:marTop w:val="0"/>
      <w:marBottom w:val="0"/>
      <w:divBdr>
        <w:top w:val="none" w:sz="0" w:space="0" w:color="auto"/>
        <w:left w:val="none" w:sz="0" w:space="0" w:color="auto"/>
        <w:bottom w:val="none" w:sz="0" w:space="0" w:color="auto"/>
        <w:right w:val="none" w:sz="0" w:space="0" w:color="auto"/>
      </w:divBdr>
    </w:div>
    <w:div w:id="1464347471">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9280-D9B6-40D3-B10C-4068A423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5438</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3</cp:revision>
  <cp:lastPrinted>2019-05-10T12:17:00Z</cp:lastPrinted>
  <dcterms:created xsi:type="dcterms:W3CDTF">2023-07-30T11:47:00Z</dcterms:created>
  <dcterms:modified xsi:type="dcterms:W3CDTF">2023-07-30T16:43:00Z</dcterms:modified>
</cp:coreProperties>
</file>